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34DC" w:rsidRPr="000B7DFA" w:rsidRDefault="00803256" w:rsidP="00F734DC">
      <w:pPr>
        <w:pStyle w:val="Titel"/>
        <w:rPr>
          <w:rFonts w:ascii="AFL Font nonmetric" w:hAnsi="AFL Font nonmetric"/>
        </w:rPr>
      </w:pPr>
      <w:r w:rsidRPr="00803256">
        <w:rPr>
          <w:rFonts w:ascii="AFL Font nonmetric" w:hAnsi="AFL Font nonmetric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-762635</wp:posOffset>
            </wp:positionV>
            <wp:extent cx="1661160" cy="830580"/>
            <wp:effectExtent l="0" t="0" r="0" b="7620"/>
            <wp:wrapNone/>
            <wp:docPr id="1" name="Grafik 1" descr="C:\Users\Janina Crocoll\Documents\Kirche Kunterbunt_national\ÖFFENTLICHKEITSARBEIT\Logo\KircheKunterbunt_Logo_ohneClaim_WebTransparent - Kop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nina Crocoll\Documents\Kirche Kunterbunt_national\ÖFFENTLICHKEITSARBEIT\Logo\KircheKunterbunt_Logo_ohneClaim_WebTransparent - Kopi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160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34DC" w:rsidRPr="000B7DFA">
        <w:rPr>
          <w:rFonts w:ascii="AFL Font nonmetric" w:hAnsi="AFL Font nonmetric"/>
          <w:b/>
        </w:rPr>
        <w:t>RISIKO-POTENZIAL-ANALYSE</w:t>
      </w:r>
      <w:r w:rsidR="00F734DC" w:rsidRPr="000B7DFA">
        <w:rPr>
          <w:rFonts w:ascii="AFL Font nonmetric" w:hAnsi="AFL Font nonmetric"/>
        </w:rPr>
        <w:t xml:space="preserve"> </w:t>
      </w:r>
    </w:p>
    <w:p w:rsidR="00B34A16" w:rsidRPr="000B7DFA" w:rsidRDefault="00F734DC" w:rsidP="00F734DC">
      <w:pPr>
        <w:pStyle w:val="Titel"/>
        <w:rPr>
          <w:rFonts w:ascii="AFL Font nonmetric" w:hAnsi="AFL Font nonmetric"/>
        </w:rPr>
      </w:pPr>
      <w:r w:rsidRPr="000B7DFA">
        <w:rPr>
          <w:rFonts w:ascii="AFL Font nonmetric" w:hAnsi="AFL Font nonmetric"/>
        </w:rPr>
        <w:t>für KiKu-Netzwerk Veranstaltungen</w:t>
      </w:r>
    </w:p>
    <w:p w:rsidR="00F734DC" w:rsidRPr="000B7DFA" w:rsidRDefault="000B7DFA" w:rsidP="00F734DC">
      <w:pPr>
        <w:rPr>
          <w:rFonts w:ascii="AFL Font nonmetric" w:hAnsi="AFL Font nonmetric"/>
        </w:rPr>
      </w:pPr>
      <w:r w:rsidRPr="000B7DFA">
        <w:rPr>
          <w:rFonts w:ascii="AFL Font nonmetric" w:hAnsi="AFL Font nonmetric"/>
        </w:rPr>
        <w:t>(auszufüllen von der Leitung der Veranstaltung)</w:t>
      </w:r>
      <w:bookmarkStart w:id="0" w:name="_GoBack"/>
      <w:bookmarkEnd w:id="0"/>
    </w:p>
    <w:p w:rsidR="00F734DC" w:rsidRPr="000B7DFA" w:rsidRDefault="00F734DC" w:rsidP="00F734DC">
      <w:pPr>
        <w:rPr>
          <w:rFonts w:ascii="AFL Font nonmetric" w:hAnsi="AFL Font nonmetric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F734DC" w:rsidRPr="000B7DFA" w:rsidTr="00F734DC">
        <w:tc>
          <w:tcPr>
            <w:tcW w:w="4248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  <w:r w:rsidRPr="000B7DFA">
              <w:rPr>
                <w:rFonts w:ascii="AFL Font nonmetric" w:hAnsi="AFL Font nonmetric"/>
              </w:rPr>
              <w:t>VERANSTALTER</w:t>
            </w:r>
          </w:p>
        </w:tc>
        <w:tc>
          <w:tcPr>
            <w:tcW w:w="4814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</w:p>
        </w:tc>
      </w:tr>
      <w:tr w:rsidR="00F734DC" w:rsidRPr="000B7DFA" w:rsidTr="00F734DC">
        <w:tc>
          <w:tcPr>
            <w:tcW w:w="4248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  <w:r w:rsidRPr="000B7DFA">
              <w:rPr>
                <w:rFonts w:ascii="AFL Font nonmetric" w:hAnsi="AFL Font nonmetric"/>
              </w:rPr>
              <w:t>VERANSTALTUNG</w:t>
            </w:r>
          </w:p>
        </w:tc>
        <w:tc>
          <w:tcPr>
            <w:tcW w:w="4814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</w:p>
        </w:tc>
      </w:tr>
      <w:tr w:rsidR="00F734DC" w:rsidRPr="000B7DFA" w:rsidTr="00F734DC">
        <w:tc>
          <w:tcPr>
            <w:tcW w:w="4248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  <w:r w:rsidRPr="000B7DFA">
              <w:rPr>
                <w:rFonts w:ascii="AFL Font nonmetric" w:hAnsi="AFL Font nonmetric"/>
              </w:rPr>
              <w:t>VERANSTALTUNGSORT</w:t>
            </w:r>
          </w:p>
        </w:tc>
        <w:tc>
          <w:tcPr>
            <w:tcW w:w="4814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</w:p>
        </w:tc>
      </w:tr>
      <w:tr w:rsidR="00F734DC" w:rsidRPr="000B7DFA" w:rsidTr="00F734DC">
        <w:tc>
          <w:tcPr>
            <w:tcW w:w="4248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  <w:r w:rsidRPr="000B7DFA">
              <w:rPr>
                <w:rFonts w:ascii="AFL Font nonmetric" w:hAnsi="AFL Font nonmetric"/>
              </w:rPr>
              <w:t>LEITUNG DER VERANSTALTUNG (PERSONEN)</w:t>
            </w:r>
          </w:p>
        </w:tc>
        <w:tc>
          <w:tcPr>
            <w:tcW w:w="4814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</w:p>
        </w:tc>
      </w:tr>
      <w:tr w:rsidR="00F734DC" w:rsidRPr="000B7DFA" w:rsidTr="00F734DC">
        <w:tc>
          <w:tcPr>
            <w:tcW w:w="4248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  <w:r w:rsidRPr="000B7DFA">
              <w:rPr>
                <w:rFonts w:ascii="AFL Font nonmetric" w:hAnsi="AFL Font nonmetric"/>
              </w:rPr>
              <w:t>AUSGEFÜLLT VON</w:t>
            </w:r>
          </w:p>
        </w:tc>
        <w:tc>
          <w:tcPr>
            <w:tcW w:w="4814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</w:p>
        </w:tc>
      </w:tr>
    </w:tbl>
    <w:p w:rsidR="00F734DC" w:rsidRPr="000B7DFA" w:rsidRDefault="00F734DC" w:rsidP="00F734DC">
      <w:pPr>
        <w:rPr>
          <w:rFonts w:ascii="AFL Font nonmetric" w:hAnsi="AFL Font nonmetric"/>
        </w:rPr>
      </w:pPr>
    </w:p>
    <w:p w:rsidR="00F734DC" w:rsidRDefault="00F734DC" w:rsidP="00F734DC">
      <w:pPr>
        <w:spacing w:after="0"/>
        <w:rPr>
          <w:rStyle w:val="berschrift1Zchn"/>
          <w:rFonts w:ascii="AFL Font nonmetric" w:hAnsi="AFL Font nonmetric"/>
          <w:color w:val="auto"/>
        </w:rPr>
      </w:pPr>
      <w:r w:rsidRPr="000B7DFA">
        <w:rPr>
          <w:rStyle w:val="berschrift1Zchn"/>
          <w:rFonts w:ascii="AFL Font nonmetric" w:hAnsi="AFL Font nonmetric"/>
          <w:color w:val="auto"/>
        </w:rPr>
        <w:t>Vulnerable Personengruppen</w:t>
      </w:r>
    </w:p>
    <w:p w:rsidR="000B7DFA" w:rsidRDefault="000B7DFA" w:rsidP="00F734DC">
      <w:pPr>
        <w:spacing w:after="0"/>
        <w:rPr>
          <w:rFonts w:ascii="AFL Font nonmetric" w:hAnsi="AFL Font nonmetric"/>
        </w:rPr>
      </w:pPr>
    </w:p>
    <w:p w:rsidR="000B7DFA" w:rsidRDefault="000B7DFA" w:rsidP="00F734DC">
      <w:pPr>
        <w:spacing w:after="0"/>
        <w:rPr>
          <w:rFonts w:ascii="AFL Font nonmetric" w:hAnsi="AFL Font nonmetric"/>
        </w:rPr>
      </w:pPr>
    </w:p>
    <w:p w:rsidR="000B7DFA" w:rsidRPr="000B7DFA" w:rsidRDefault="000B7DFA" w:rsidP="000B7DFA">
      <w:pPr>
        <w:spacing w:after="0" w:line="240" w:lineRule="auto"/>
        <w:rPr>
          <w:rFonts w:ascii="AFL Font nonmetric" w:hAnsi="AFL Font nonmetric"/>
          <w:b/>
        </w:rPr>
      </w:pPr>
      <w:r w:rsidRPr="000B7DFA">
        <w:rPr>
          <w:rFonts w:ascii="AFL Font nonmetric" w:hAnsi="AFL Font nonmetric"/>
          <w:b/>
        </w:rPr>
        <w:t>Welche Personengruppen könnten bei uns</w:t>
      </w:r>
      <w:r>
        <w:rPr>
          <w:rFonts w:ascii="AFL Font nonmetric" w:hAnsi="AFL Font nonmetric"/>
          <w:b/>
        </w:rPr>
        <w:t xml:space="preserve"> </w:t>
      </w:r>
      <w:r w:rsidRPr="000B7DFA">
        <w:rPr>
          <w:rFonts w:ascii="AFL Font nonmetric" w:hAnsi="AFL Font nonmetric"/>
          <w:b/>
        </w:rPr>
        <w:t>(sexualisierter) Gewalt und</w:t>
      </w:r>
    </w:p>
    <w:p w:rsidR="000B7DFA" w:rsidRDefault="000B7DFA" w:rsidP="000B7DFA">
      <w:pPr>
        <w:rPr>
          <w:rFonts w:ascii="AFL Font nonmetric" w:hAnsi="AFL Font nonmetric"/>
          <w:b/>
        </w:rPr>
      </w:pPr>
      <w:r w:rsidRPr="000B7DFA">
        <w:rPr>
          <w:rFonts w:ascii="AFL Font nonmetric" w:hAnsi="AFL Font nonmetric"/>
          <w:b/>
        </w:rPr>
        <w:t>Grenzüberschreitung ausgesetzt sein?</w:t>
      </w:r>
    </w:p>
    <w:p w:rsidR="000B7DFA" w:rsidRDefault="000B7DFA" w:rsidP="000B7DFA">
      <w:pPr>
        <w:rPr>
          <w:rFonts w:ascii="AFL Font nonmetric" w:hAnsi="AFL Font nonmetric"/>
          <w:b/>
        </w:rPr>
      </w:pPr>
    </w:p>
    <w:p w:rsidR="000B7DFA" w:rsidRDefault="000B7DFA" w:rsidP="000B7DFA">
      <w:pPr>
        <w:pStyle w:val="Listenabsatz"/>
        <w:numPr>
          <w:ilvl w:val="0"/>
          <w:numId w:val="6"/>
        </w:numPr>
        <w:rPr>
          <w:rFonts w:ascii="AFL Font nonmetric" w:hAnsi="AFL Font nonmetric"/>
          <w:b/>
        </w:rPr>
      </w:pPr>
      <w:r>
        <w:rPr>
          <w:rFonts w:ascii="AFL Font nonmetric" w:hAnsi="AFL Font nonmetric"/>
          <w:b/>
        </w:rPr>
        <w:t>..</w:t>
      </w:r>
    </w:p>
    <w:p w:rsidR="000B7DFA" w:rsidRDefault="000B7DFA" w:rsidP="000B7DFA">
      <w:pPr>
        <w:pStyle w:val="Listenabsatz"/>
        <w:numPr>
          <w:ilvl w:val="0"/>
          <w:numId w:val="6"/>
        </w:numPr>
        <w:rPr>
          <w:rFonts w:ascii="AFL Font nonmetric" w:hAnsi="AFL Font nonmetric"/>
          <w:b/>
        </w:rPr>
      </w:pPr>
      <w:r>
        <w:rPr>
          <w:rFonts w:ascii="AFL Font nonmetric" w:hAnsi="AFL Font nonmetric"/>
          <w:b/>
        </w:rPr>
        <w:t>..</w:t>
      </w:r>
    </w:p>
    <w:p w:rsidR="000B7DFA" w:rsidRPr="000B7DFA" w:rsidRDefault="000B7DFA" w:rsidP="000B7DFA">
      <w:pPr>
        <w:pStyle w:val="Listenabsatz"/>
        <w:numPr>
          <w:ilvl w:val="0"/>
          <w:numId w:val="6"/>
        </w:numPr>
        <w:spacing w:after="0" w:line="240" w:lineRule="auto"/>
        <w:rPr>
          <w:rFonts w:ascii="AFL Font nonmetric" w:hAnsi="AFL Font nonmetric"/>
          <w:b/>
        </w:rPr>
      </w:pPr>
      <w:r>
        <w:rPr>
          <w:rFonts w:ascii="AFL Font nonmetric" w:hAnsi="AFL Font nonmetric"/>
          <w:b/>
        </w:rPr>
        <w:t>..</w:t>
      </w:r>
    </w:p>
    <w:p w:rsidR="000B7DFA" w:rsidRPr="000B7DFA" w:rsidRDefault="000B7DFA" w:rsidP="00F734DC">
      <w:pPr>
        <w:spacing w:after="0"/>
        <w:rPr>
          <w:rFonts w:ascii="AFL Font nonmetric" w:hAnsi="AFL Font nonmetric"/>
        </w:rPr>
      </w:pPr>
    </w:p>
    <w:p w:rsidR="00F734DC" w:rsidRPr="000B7DFA" w:rsidRDefault="00F734DC" w:rsidP="00F734DC">
      <w:pPr>
        <w:spacing w:after="0"/>
        <w:rPr>
          <w:rFonts w:ascii="AFL Font nonmetric" w:hAnsi="AFL Font nonmetric"/>
        </w:rPr>
      </w:pPr>
    </w:p>
    <w:tbl>
      <w:tblPr>
        <w:tblStyle w:val="Tabellenraster"/>
        <w:tblW w:w="9100" w:type="dxa"/>
        <w:tblLook w:val="04A0" w:firstRow="1" w:lastRow="0" w:firstColumn="1" w:lastColumn="0" w:noHBand="0" w:noVBand="1"/>
      </w:tblPr>
      <w:tblGrid>
        <w:gridCol w:w="4531"/>
        <w:gridCol w:w="993"/>
        <w:gridCol w:w="1134"/>
        <w:gridCol w:w="1134"/>
        <w:gridCol w:w="1308"/>
      </w:tblGrid>
      <w:tr w:rsidR="00F734DC" w:rsidRPr="000B7DFA" w:rsidTr="00F734DC">
        <w:tc>
          <w:tcPr>
            <w:tcW w:w="4531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  <w:b/>
              </w:rPr>
            </w:pPr>
            <w:r w:rsidRPr="000B7DFA">
              <w:rPr>
                <w:rFonts w:ascii="AFL Font nonmetric" w:hAnsi="AFL Font nonmetric"/>
                <w:b/>
              </w:rPr>
              <w:t>Gibt es Zielgruppen</w:t>
            </w:r>
          </w:p>
          <w:p w:rsidR="00F734DC" w:rsidRPr="000B7DFA" w:rsidRDefault="00F734DC" w:rsidP="00F734DC">
            <w:pPr>
              <w:rPr>
                <w:rFonts w:ascii="AFL Font nonmetric" w:hAnsi="AFL Font nonmetric"/>
                <w:b/>
              </w:rPr>
            </w:pPr>
            <w:r w:rsidRPr="000B7DFA">
              <w:rPr>
                <w:rFonts w:ascii="AFL Font nonmetric" w:hAnsi="AFL Font nonmetric"/>
                <w:b/>
              </w:rPr>
              <w:t>und / oder Personen mit besonderem</w:t>
            </w:r>
          </w:p>
          <w:p w:rsidR="00F734DC" w:rsidRPr="000B7DFA" w:rsidRDefault="00F734DC" w:rsidP="00F734DC">
            <w:pPr>
              <w:rPr>
                <w:rFonts w:ascii="AFL Font nonmetric" w:hAnsi="AFL Font nonmetric"/>
                <w:b/>
              </w:rPr>
            </w:pPr>
            <w:r w:rsidRPr="000B7DFA">
              <w:rPr>
                <w:rFonts w:ascii="AFL Font nonmetric" w:hAnsi="AFL Font nonmetric"/>
                <w:b/>
              </w:rPr>
              <w:t>Schutzbedarf?</w:t>
            </w:r>
          </w:p>
        </w:tc>
        <w:tc>
          <w:tcPr>
            <w:tcW w:w="993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  <w:b/>
              </w:rPr>
            </w:pPr>
            <w:r w:rsidRPr="000B7DFA">
              <w:rPr>
                <w:rFonts w:ascii="AFL Font nonmetric" w:hAnsi="AFL Font nonmetric"/>
                <w:b/>
              </w:rPr>
              <w:t>Trifft gar nicht zu</w:t>
            </w:r>
          </w:p>
        </w:tc>
        <w:tc>
          <w:tcPr>
            <w:tcW w:w="1134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  <w:b/>
              </w:rPr>
            </w:pPr>
            <w:r w:rsidRPr="000B7DFA">
              <w:rPr>
                <w:rFonts w:ascii="AFL Font nonmetric" w:hAnsi="AFL Font nonmetric"/>
                <w:b/>
              </w:rPr>
              <w:t>Trifft eher nicht zu</w:t>
            </w:r>
          </w:p>
        </w:tc>
        <w:tc>
          <w:tcPr>
            <w:tcW w:w="1134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  <w:b/>
              </w:rPr>
            </w:pPr>
            <w:r w:rsidRPr="000B7DFA">
              <w:rPr>
                <w:rFonts w:ascii="AFL Font nonmetric" w:hAnsi="AFL Font nonmetric"/>
                <w:b/>
              </w:rPr>
              <w:t>Trifft eher zu</w:t>
            </w:r>
          </w:p>
        </w:tc>
        <w:tc>
          <w:tcPr>
            <w:tcW w:w="1308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  <w:b/>
              </w:rPr>
            </w:pPr>
            <w:r w:rsidRPr="000B7DFA">
              <w:rPr>
                <w:rFonts w:ascii="AFL Font nonmetric" w:hAnsi="AFL Font nonmetric"/>
                <w:b/>
              </w:rPr>
              <w:t>Trifft eher nicht zu</w:t>
            </w:r>
          </w:p>
        </w:tc>
      </w:tr>
      <w:tr w:rsidR="00F734DC" w:rsidRPr="000B7DFA" w:rsidTr="00F734DC">
        <w:tc>
          <w:tcPr>
            <w:tcW w:w="4531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</w:p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  <w:r w:rsidRPr="000B7DFA">
              <w:rPr>
                <w:rFonts w:ascii="AFL Font nonmetric" w:hAnsi="AFL Font nonmetric"/>
              </w:rPr>
              <w:t>Kinder (0-12)</w:t>
            </w:r>
          </w:p>
        </w:tc>
        <w:tc>
          <w:tcPr>
            <w:tcW w:w="993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</w:p>
        </w:tc>
        <w:tc>
          <w:tcPr>
            <w:tcW w:w="1134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</w:p>
        </w:tc>
        <w:tc>
          <w:tcPr>
            <w:tcW w:w="1134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</w:p>
        </w:tc>
        <w:tc>
          <w:tcPr>
            <w:tcW w:w="1308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</w:p>
        </w:tc>
      </w:tr>
      <w:tr w:rsidR="00F734DC" w:rsidRPr="000B7DFA" w:rsidTr="00F734DC">
        <w:tc>
          <w:tcPr>
            <w:tcW w:w="4531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  <w:r w:rsidRPr="000B7DFA">
              <w:rPr>
                <w:rFonts w:ascii="AFL Font nonmetric" w:hAnsi="AFL Font nonmetric"/>
              </w:rPr>
              <w:t>Jugendliche (13-17)</w:t>
            </w:r>
          </w:p>
        </w:tc>
        <w:tc>
          <w:tcPr>
            <w:tcW w:w="993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</w:p>
        </w:tc>
        <w:tc>
          <w:tcPr>
            <w:tcW w:w="1134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</w:p>
        </w:tc>
        <w:tc>
          <w:tcPr>
            <w:tcW w:w="1134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</w:p>
        </w:tc>
        <w:tc>
          <w:tcPr>
            <w:tcW w:w="1308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</w:p>
        </w:tc>
      </w:tr>
      <w:tr w:rsidR="00F734DC" w:rsidRPr="000B7DFA" w:rsidTr="00F734DC">
        <w:tc>
          <w:tcPr>
            <w:tcW w:w="4531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  <w:r w:rsidRPr="000B7DFA">
              <w:rPr>
                <w:rFonts w:ascii="AFL Font nonmetric" w:hAnsi="AFL Font nonmetric"/>
              </w:rPr>
              <w:t>Menschen mit Beeinträchtigungen</w:t>
            </w:r>
          </w:p>
        </w:tc>
        <w:tc>
          <w:tcPr>
            <w:tcW w:w="993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</w:p>
        </w:tc>
        <w:tc>
          <w:tcPr>
            <w:tcW w:w="1134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</w:p>
        </w:tc>
        <w:tc>
          <w:tcPr>
            <w:tcW w:w="1134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</w:p>
        </w:tc>
        <w:tc>
          <w:tcPr>
            <w:tcW w:w="1308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</w:p>
        </w:tc>
      </w:tr>
      <w:tr w:rsidR="00F734DC" w:rsidRPr="000B7DFA" w:rsidTr="00F734DC">
        <w:tc>
          <w:tcPr>
            <w:tcW w:w="4531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  <w:r w:rsidRPr="000B7DFA">
              <w:rPr>
                <w:rFonts w:ascii="AFL Font nonmetric" w:hAnsi="AFL Font nonmetric"/>
              </w:rPr>
              <w:t>Senioren und Seniorinnen</w:t>
            </w:r>
          </w:p>
        </w:tc>
        <w:tc>
          <w:tcPr>
            <w:tcW w:w="993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</w:p>
        </w:tc>
        <w:tc>
          <w:tcPr>
            <w:tcW w:w="1134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</w:p>
        </w:tc>
        <w:tc>
          <w:tcPr>
            <w:tcW w:w="1134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</w:p>
        </w:tc>
        <w:tc>
          <w:tcPr>
            <w:tcW w:w="1308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</w:p>
        </w:tc>
      </w:tr>
      <w:tr w:rsidR="00F734DC" w:rsidRPr="000B7DFA" w:rsidTr="00F734DC">
        <w:tc>
          <w:tcPr>
            <w:tcW w:w="4531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  <w:r w:rsidRPr="000B7DFA">
              <w:rPr>
                <w:rFonts w:ascii="AFL Font nonmetric" w:hAnsi="AFL Font nonmetric"/>
              </w:rPr>
              <w:t>Personen mit Fluchterfahrung</w:t>
            </w:r>
          </w:p>
        </w:tc>
        <w:tc>
          <w:tcPr>
            <w:tcW w:w="993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</w:p>
        </w:tc>
        <w:tc>
          <w:tcPr>
            <w:tcW w:w="1134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</w:p>
        </w:tc>
        <w:tc>
          <w:tcPr>
            <w:tcW w:w="1134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</w:p>
        </w:tc>
        <w:tc>
          <w:tcPr>
            <w:tcW w:w="1308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</w:p>
        </w:tc>
      </w:tr>
      <w:tr w:rsidR="00F734DC" w:rsidRPr="000B7DFA" w:rsidTr="00F734DC">
        <w:tc>
          <w:tcPr>
            <w:tcW w:w="4531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  <w:r w:rsidRPr="000B7DFA">
              <w:rPr>
                <w:rFonts w:ascii="AFL Font nonmetric" w:hAnsi="AFL Font nonmetric"/>
              </w:rPr>
              <w:t>Personen in Teamarbeit (haupt- und</w:t>
            </w:r>
          </w:p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  <w:r w:rsidRPr="000B7DFA">
              <w:rPr>
                <w:rFonts w:ascii="AFL Font nonmetric" w:hAnsi="AFL Font nonmetric"/>
              </w:rPr>
              <w:t>ehrenamtlich)</w:t>
            </w:r>
          </w:p>
        </w:tc>
        <w:tc>
          <w:tcPr>
            <w:tcW w:w="993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</w:p>
        </w:tc>
        <w:tc>
          <w:tcPr>
            <w:tcW w:w="1134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</w:p>
        </w:tc>
        <w:tc>
          <w:tcPr>
            <w:tcW w:w="1134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</w:p>
        </w:tc>
        <w:tc>
          <w:tcPr>
            <w:tcW w:w="1308" w:type="dxa"/>
          </w:tcPr>
          <w:p w:rsidR="00F734DC" w:rsidRPr="000B7DFA" w:rsidRDefault="00F734DC" w:rsidP="00F734DC">
            <w:pPr>
              <w:rPr>
                <w:rFonts w:ascii="AFL Font nonmetric" w:hAnsi="AFL Font nonmetric"/>
              </w:rPr>
            </w:pPr>
          </w:p>
        </w:tc>
      </w:tr>
    </w:tbl>
    <w:p w:rsidR="00F734DC" w:rsidRPr="000B7DFA" w:rsidRDefault="00F734DC" w:rsidP="00F734DC">
      <w:pPr>
        <w:spacing w:after="0"/>
        <w:rPr>
          <w:rFonts w:ascii="AFL Font nonmetric" w:hAnsi="AFL Font nonmetric"/>
        </w:rPr>
      </w:pPr>
    </w:p>
    <w:p w:rsidR="00F734DC" w:rsidRPr="000B7DFA" w:rsidRDefault="00F734DC" w:rsidP="00F734DC">
      <w:pPr>
        <w:spacing w:after="0"/>
        <w:rPr>
          <w:rFonts w:ascii="AFL Font nonmetric" w:hAnsi="AFL Font nonmetric"/>
        </w:rPr>
      </w:pPr>
      <w:r w:rsidRPr="000B7DFA">
        <w:rPr>
          <w:rFonts w:ascii="AFL Font nonmetric" w:hAnsi="AFL Font nonmetric"/>
        </w:rPr>
        <w:t>Raum für Ergänzungen und Anmerkungen, Beispiele und mögliche Änderungen:</w:t>
      </w:r>
    </w:p>
    <w:p w:rsidR="00F734DC" w:rsidRPr="000B7DFA" w:rsidRDefault="00F734DC" w:rsidP="00F734DC">
      <w:pPr>
        <w:spacing w:after="0"/>
        <w:rPr>
          <w:rFonts w:ascii="AFL Font nonmetric" w:hAnsi="AFL Font nonmetric"/>
        </w:rPr>
      </w:pPr>
    </w:p>
    <w:p w:rsidR="00F734DC" w:rsidRDefault="00F734DC" w:rsidP="00F734DC">
      <w:pPr>
        <w:spacing w:after="0"/>
        <w:rPr>
          <w:rFonts w:ascii="AFL Font nonmetric" w:hAnsi="AFL Font nonmetric"/>
        </w:rPr>
      </w:pPr>
    </w:p>
    <w:p w:rsidR="000B7DFA" w:rsidRDefault="000B7DFA" w:rsidP="00F734DC">
      <w:pPr>
        <w:spacing w:after="0"/>
        <w:rPr>
          <w:rFonts w:ascii="AFL Font nonmetric" w:hAnsi="AFL Font nonmetric"/>
        </w:rPr>
      </w:pPr>
    </w:p>
    <w:p w:rsidR="000B7DFA" w:rsidRDefault="000B7DFA" w:rsidP="00F734DC">
      <w:pPr>
        <w:spacing w:after="0"/>
        <w:rPr>
          <w:rFonts w:ascii="AFL Font nonmetric" w:hAnsi="AFL Font nonmetric"/>
        </w:rPr>
      </w:pPr>
    </w:p>
    <w:p w:rsidR="000B7DFA" w:rsidRPr="000B7DFA" w:rsidRDefault="000B7DFA" w:rsidP="00F734DC">
      <w:pPr>
        <w:spacing w:after="0"/>
        <w:rPr>
          <w:rFonts w:ascii="AFL Font nonmetric" w:hAnsi="AFL Font nonmetric"/>
        </w:rPr>
      </w:pPr>
    </w:p>
    <w:p w:rsidR="00F734DC" w:rsidRPr="000B7DFA" w:rsidRDefault="00803256" w:rsidP="00F734DC">
      <w:pPr>
        <w:pStyle w:val="berschrift1"/>
        <w:rPr>
          <w:rFonts w:ascii="AFL Font nonmetric" w:hAnsi="AFL Font nonmetric"/>
          <w:color w:val="auto"/>
          <w:sz w:val="24"/>
        </w:rPr>
      </w:pPr>
      <w:r w:rsidRPr="00803256">
        <w:rPr>
          <w:rFonts w:ascii="AFL Font nonmetric" w:hAnsi="AFL Font nonmetric"/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7EF3BF62" wp14:editId="680214C0">
            <wp:simplePos x="0" y="0"/>
            <wp:positionH relativeFrom="page">
              <wp:posOffset>5761355</wp:posOffset>
            </wp:positionH>
            <wp:positionV relativeFrom="paragraph">
              <wp:posOffset>-662940</wp:posOffset>
            </wp:positionV>
            <wp:extent cx="1661160" cy="830580"/>
            <wp:effectExtent l="0" t="0" r="0" b="7620"/>
            <wp:wrapNone/>
            <wp:docPr id="2" name="Grafik 2" descr="C:\Users\Janina Crocoll\Documents\Kirche Kunterbunt_national\ÖFFENTLICHKEITSARBEIT\Logo\KircheKunterbunt_Logo_ohneClaim_WebTransparent - Kop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nina Crocoll\Documents\Kirche Kunterbunt_national\ÖFFENTLICHKEITSARBEIT\Logo\KircheKunterbunt_Logo_ohneClaim_WebTransparent - Kopi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160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34DC" w:rsidRPr="000B7DFA">
        <w:rPr>
          <w:rFonts w:ascii="AFL Font nonmetric" w:hAnsi="AFL Font nonmetric"/>
          <w:color w:val="auto"/>
        </w:rPr>
        <w:t xml:space="preserve">Bauliche Gegebenheiten </w:t>
      </w:r>
    </w:p>
    <w:p w:rsidR="00F734DC" w:rsidRPr="000B7DFA" w:rsidRDefault="00F734DC" w:rsidP="00F734DC">
      <w:pPr>
        <w:rPr>
          <w:rFonts w:ascii="AFL Font nonmetric" w:hAnsi="AFL Font nonmetric"/>
        </w:rPr>
      </w:pPr>
    </w:p>
    <w:p w:rsidR="00F734DC" w:rsidRPr="000B7DFA" w:rsidRDefault="00F734DC" w:rsidP="00F734DC">
      <w:pPr>
        <w:spacing w:after="0"/>
        <w:rPr>
          <w:rFonts w:ascii="AFL Font nonmetric" w:hAnsi="AFL Font nonmetric"/>
          <w:b/>
          <w:sz w:val="28"/>
        </w:rPr>
      </w:pPr>
      <w:r w:rsidRPr="000B7DFA">
        <w:rPr>
          <w:rFonts w:ascii="AFL Font nonmetric" w:hAnsi="AFL Font nonmetric"/>
          <w:b/>
          <w:sz w:val="28"/>
        </w:rPr>
        <w:t>Leitfragen:</w:t>
      </w:r>
    </w:p>
    <w:p w:rsidR="00F734DC" w:rsidRPr="000B7DFA" w:rsidRDefault="00F734DC" w:rsidP="00F734DC">
      <w:pPr>
        <w:pStyle w:val="Listenabsatz"/>
        <w:numPr>
          <w:ilvl w:val="0"/>
          <w:numId w:val="2"/>
        </w:numPr>
        <w:spacing w:after="0"/>
        <w:rPr>
          <w:rFonts w:ascii="AFL Font nonmetric" w:hAnsi="AFL Font nonmetric"/>
        </w:rPr>
      </w:pPr>
      <w:r w:rsidRPr="000B7DFA">
        <w:rPr>
          <w:rFonts w:ascii="AFL Font nonmetric" w:hAnsi="AFL Font nonmetric"/>
        </w:rPr>
        <w:t>Welche Räumlichkeiten nutzen wir / stehen wir uns Verfügung?</w:t>
      </w:r>
    </w:p>
    <w:p w:rsidR="00F734DC" w:rsidRPr="000B7DFA" w:rsidRDefault="00F734DC" w:rsidP="00F734DC">
      <w:pPr>
        <w:pStyle w:val="Listenabsatz"/>
        <w:numPr>
          <w:ilvl w:val="0"/>
          <w:numId w:val="2"/>
        </w:numPr>
        <w:spacing w:after="0"/>
        <w:rPr>
          <w:rFonts w:ascii="AFL Font nonmetric" w:hAnsi="AFL Font nonmetric"/>
        </w:rPr>
      </w:pPr>
      <w:r w:rsidRPr="000B7DFA">
        <w:rPr>
          <w:rFonts w:ascii="AFL Font nonmetric" w:hAnsi="AFL Font nonmetric"/>
        </w:rPr>
        <w:t>Welche Risiken können daraus entstehen?</w:t>
      </w:r>
    </w:p>
    <w:p w:rsidR="00F734DC" w:rsidRPr="000B7DFA" w:rsidRDefault="00F734DC" w:rsidP="00F734DC">
      <w:pPr>
        <w:pStyle w:val="Listenabsatz"/>
        <w:numPr>
          <w:ilvl w:val="0"/>
          <w:numId w:val="2"/>
        </w:numPr>
        <w:spacing w:after="0"/>
        <w:rPr>
          <w:rFonts w:ascii="AFL Font nonmetric" w:hAnsi="AFL Font nonmetric"/>
        </w:rPr>
      </w:pPr>
      <w:r w:rsidRPr="000B7DFA">
        <w:rPr>
          <w:rFonts w:ascii="AFL Font nonmetric" w:hAnsi="AFL Font nonmetric"/>
        </w:rPr>
        <w:t>Gibt es Räumlichkeiten, in die sich die Nutzer oder Nutzerinnen zurückziehen können?</w:t>
      </w:r>
    </w:p>
    <w:p w:rsidR="00F734DC" w:rsidRPr="000B7DFA" w:rsidRDefault="00F734DC" w:rsidP="00F734DC">
      <w:pPr>
        <w:pStyle w:val="Listenabsatz"/>
        <w:numPr>
          <w:ilvl w:val="0"/>
          <w:numId w:val="2"/>
        </w:numPr>
        <w:spacing w:after="0"/>
        <w:rPr>
          <w:rFonts w:ascii="AFL Font nonmetric" w:hAnsi="AFL Font nonmetric"/>
        </w:rPr>
      </w:pPr>
      <w:r w:rsidRPr="000B7DFA">
        <w:rPr>
          <w:rFonts w:ascii="AFL Font nonmetric" w:hAnsi="AFL Font nonmetric"/>
        </w:rPr>
        <w:t>Werden die Räume zwischendurch kontrolliert?</w:t>
      </w:r>
    </w:p>
    <w:p w:rsidR="00F734DC" w:rsidRPr="000B7DFA" w:rsidRDefault="00F734DC" w:rsidP="00F734DC">
      <w:pPr>
        <w:pStyle w:val="Listenabsatz"/>
        <w:numPr>
          <w:ilvl w:val="0"/>
          <w:numId w:val="2"/>
        </w:numPr>
        <w:spacing w:after="0"/>
        <w:rPr>
          <w:rFonts w:ascii="AFL Font nonmetric" w:hAnsi="AFL Font nonmetric"/>
        </w:rPr>
      </w:pPr>
      <w:r w:rsidRPr="000B7DFA">
        <w:rPr>
          <w:rFonts w:ascii="AFL Font nonmetric" w:hAnsi="AFL Font nonmetric"/>
        </w:rPr>
        <w:t>Können alle Mitarbeitenden alle Räume nutzen?</w:t>
      </w:r>
    </w:p>
    <w:p w:rsidR="00F734DC" w:rsidRPr="000B7DFA" w:rsidRDefault="00F734DC" w:rsidP="00F734DC">
      <w:pPr>
        <w:pStyle w:val="Listenabsatz"/>
        <w:numPr>
          <w:ilvl w:val="0"/>
          <w:numId w:val="2"/>
        </w:numPr>
        <w:spacing w:after="0"/>
        <w:rPr>
          <w:rFonts w:ascii="AFL Font nonmetric" w:hAnsi="AFL Font nonmetric"/>
        </w:rPr>
      </w:pPr>
      <w:r w:rsidRPr="000B7DFA">
        <w:rPr>
          <w:rFonts w:ascii="AFL Font nonmetric" w:hAnsi="AFL Font nonmetric"/>
        </w:rPr>
        <w:t>Gibt es Personen, die regelmäßig Zutritt haben und sich in den Räumen unbeaufsichtigt aufhalten?</w:t>
      </w:r>
    </w:p>
    <w:p w:rsidR="00F734DC" w:rsidRPr="000B7DFA" w:rsidRDefault="00F734DC" w:rsidP="00F734DC">
      <w:pPr>
        <w:pStyle w:val="Listenabsatz"/>
        <w:numPr>
          <w:ilvl w:val="0"/>
          <w:numId w:val="2"/>
        </w:numPr>
        <w:spacing w:after="0"/>
        <w:rPr>
          <w:rFonts w:ascii="AFL Font nonmetric" w:hAnsi="AFL Font nonmetric"/>
        </w:rPr>
      </w:pPr>
      <w:r w:rsidRPr="000B7DFA">
        <w:rPr>
          <w:rFonts w:ascii="AFL Font nonmetric" w:hAnsi="AFL Font nonmetric"/>
        </w:rPr>
        <w:t>(Mitarbeitende im Hausmeisterdienst, externe Reinigungskräfte, Nachbarn)?</w:t>
      </w:r>
    </w:p>
    <w:p w:rsidR="00F734DC" w:rsidRPr="000B7DFA" w:rsidRDefault="00F734DC" w:rsidP="00F734DC">
      <w:pPr>
        <w:pStyle w:val="Listenabsatz"/>
        <w:numPr>
          <w:ilvl w:val="0"/>
          <w:numId w:val="2"/>
        </w:numPr>
        <w:spacing w:after="0"/>
        <w:rPr>
          <w:rFonts w:ascii="AFL Font nonmetric" w:hAnsi="AFL Font nonmetric"/>
        </w:rPr>
      </w:pPr>
      <w:r w:rsidRPr="000B7DFA">
        <w:rPr>
          <w:rFonts w:ascii="AFL Font nonmetric" w:hAnsi="AFL Font nonmetric"/>
        </w:rPr>
        <w:t>Wer hat Schlüssel von Gebäude und Räumen (Schlüsselliste)?</w:t>
      </w:r>
    </w:p>
    <w:p w:rsidR="00F734DC" w:rsidRPr="000B7DFA" w:rsidRDefault="00F734DC" w:rsidP="00F734DC">
      <w:pPr>
        <w:pStyle w:val="Listenabsatz"/>
        <w:numPr>
          <w:ilvl w:val="0"/>
          <w:numId w:val="2"/>
        </w:numPr>
        <w:spacing w:after="0"/>
        <w:rPr>
          <w:rFonts w:ascii="AFL Font nonmetric" w:hAnsi="AFL Font nonmetric"/>
        </w:rPr>
      </w:pPr>
      <w:r w:rsidRPr="000B7DFA">
        <w:rPr>
          <w:rFonts w:ascii="AFL Font nonmetric" w:hAnsi="AFL Font nonmetric"/>
        </w:rPr>
        <w:t>Werden unbekannte Personen direkt angesprochen und z.B. nach dem Grund ihres Aufenthaltes</w:t>
      </w:r>
      <w:r w:rsidRPr="000B7DFA">
        <w:rPr>
          <w:rFonts w:ascii="AFL Font nonmetric" w:hAnsi="AFL Font nonmetric"/>
        </w:rPr>
        <w:t xml:space="preserve"> </w:t>
      </w:r>
      <w:r w:rsidRPr="000B7DFA">
        <w:rPr>
          <w:rFonts w:ascii="AFL Font nonmetric" w:hAnsi="AFL Font nonmetric"/>
        </w:rPr>
        <w:t>gefragt</w:t>
      </w:r>
    </w:p>
    <w:p w:rsidR="00F734DC" w:rsidRPr="000B7DFA" w:rsidRDefault="00F734DC" w:rsidP="00F734DC">
      <w:pPr>
        <w:pStyle w:val="Listenabsatz"/>
        <w:numPr>
          <w:ilvl w:val="0"/>
          <w:numId w:val="2"/>
        </w:numPr>
        <w:spacing w:after="0"/>
        <w:rPr>
          <w:rFonts w:ascii="AFL Font nonmetric" w:hAnsi="AFL Font nonmetric"/>
        </w:rPr>
      </w:pPr>
      <w:r w:rsidRPr="000B7DFA">
        <w:rPr>
          <w:rFonts w:ascii="AFL Font nonmetric" w:hAnsi="AFL Font nonmetric"/>
        </w:rPr>
        <w:t>Werden die Räumlichkeiten vermietet?</w:t>
      </w:r>
    </w:p>
    <w:p w:rsidR="00F734DC" w:rsidRPr="000B7DFA" w:rsidRDefault="00F734DC" w:rsidP="00F734DC">
      <w:pPr>
        <w:pStyle w:val="Listenabsatz"/>
        <w:numPr>
          <w:ilvl w:val="0"/>
          <w:numId w:val="2"/>
        </w:numPr>
        <w:spacing w:after="0"/>
        <w:rPr>
          <w:rFonts w:ascii="AFL Font nonmetric" w:hAnsi="AFL Font nonmetric"/>
        </w:rPr>
      </w:pPr>
      <w:r w:rsidRPr="000B7DFA">
        <w:rPr>
          <w:rFonts w:ascii="AFL Font nonmetric" w:hAnsi="AFL Font nonmetric"/>
        </w:rPr>
        <w:t>Wie sind die Fuß- und Laufwege im Außenbereich?</w:t>
      </w:r>
    </w:p>
    <w:p w:rsidR="00F734DC" w:rsidRPr="000B7DFA" w:rsidRDefault="00F734DC" w:rsidP="00F734DC">
      <w:pPr>
        <w:spacing w:after="0"/>
        <w:rPr>
          <w:rFonts w:ascii="AFL Font nonmetric" w:hAnsi="AFL Font nonmetric"/>
        </w:rPr>
      </w:pPr>
    </w:p>
    <w:p w:rsidR="000B7DFA" w:rsidRPr="000B7DFA" w:rsidRDefault="000B7DFA" w:rsidP="00F734DC">
      <w:pPr>
        <w:spacing w:after="0"/>
        <w:rPr>
          <w:rFonts w:ascii="AFL Font nonmetric" w:hAnsi="AFL Font nonmetric"/>
        </w:rPr>
      </w:pPr>
    </w:p>
    <w:p w:rsidR="000B7DFA" w:rsidRPr="000B7DFA" w:rsidRDefault="000B7DFA" w:rsidP="000B7DFA">
      <w:pPr>
        <w:rPr>
          <w:rFonts w:ascii="AFL Font nonmetric" w:hAnsi="AFL Font nonmetric"/>
          <w:b/>
        </w:rPr>
      </w:pPr>
      <w:r w:rsidRPr="000B7DFA">
        <w:rPr>
          <w:rFonts w:ascii="AFL Font nonmetric" w:hAnsi="AFL Font nonmetric"/>
          <w:b/>
        </w:rPr>
        <w:t>Wo bieten sich Möglichkeiten und</w:t>
      </w:r>
      <w:r w:rsidRPr="000B7DFA">
        <w:rPr>
          <w:rFonts w:ascii="AFL Font nonmetric" w:hAnsi="AFL Font nonmetric"/>
          <w:b/>
        </w:rPr>
        <w:t xml:space="preserve"> </w:t>
      </w:r>
      <w:r w:rsidRPr="000B7DFA">
        <w:rPr>
          <w:rFonts w:ascii="AFL Font nonmetric" w:hAnsi="AFL Font nonmetric"/>
          <w:b/>
        </w:rPr>
        <w:t>Gelegenheiten für grenzüberschreitendes</w:t>
      </w:r>
      <w:r w:rsidRPr="000B7DFA">
        <w:rPr>
          <w:rFonts w:ascii="AFL Font nonmetric" w:hAnsi="AFL Font nonmetric"/>
          <w:b/>
        </w:rPr>
        <w:t xml:space="preserve"> </w:t>
      </w:r>
      <w:r w:rsidRPr="000B7DFA">
        <w:rPr>
          <w:rFonts w:ascii="AFL Font nonmetric" w:hAnsi="AFL Font nonmetric"/>
          <w:b/>
        </w:rPr>
        <w:t>Verhalten auf Grund von baulichen/räumlichen</w:t>
      </w:r>
      <w:r w:rsidRPr="000B7DFA">
        <w:rPr>
          <w:rFonts w:ascii="AFL Font nonmetric" w:hAnsi="AFL Font nonmetric"/>
          <w:b/>
        </w:rPr>
        <w:t xml:space="preserve"> </w:t>
      </w:r>
      <w:r w:rsidRPr="000B7DFA">
        <w:rPr>
          <w:rFonts w:ascii="AFL Font nonmetric" w:hAnsi="AFL Font nonmetric"/>
          <w:b/>
        </w:rPr>
        <w:t>Gegebenheiten?</w:t>
      </w:r>
    </w:p>
    <w:p w:rsidR="000B7DFA" w:rsidRPr="000B7DFA" w:rsidRDefault="000B7DFA" w:rsidP="00F734DC">
      <w:pPr>
        <w:spacing w:after="0"/>
        <w:rPr>
          <w:rFonts w:ascii="AFL Font nonmetric" w:hAnsi="AFL Font nonmetric"/>
        </w:rPr>
      </w:pPr>
    </w:p>
    <w:tbl>
      <w:tblPr>
        <w:tblStyle w:val="Tabellenraster"/>
        <w:tblW w:w="9054" w:type="dxa"/>
        <w:tblLook w:val="04A0" w:firstRow="1" w:lastRow="0" w:firstColumn="1" w:lastColumn="0" w:noHBand="0" w:noVBand="1"/>
      </w:tblPr>
      <w:tblGrid>
        <w:gridCol w:w="9054"/>
      </w:tblGrid>
      <w:tr w:rsidR="000B7DFA" w:rsidRPr="000B7DFA" w:rsidTr="000B7DFA">
        <w:trPr>
          <w:trHeight w:val="549"/>
        </w:trPr>
        <w:tc>
          <w:tcPr>
            <w:tcW w:w="9054" w:type="dxa"/>
          </w:tcPr>
          <w:p w:rsidR="000B7DFA" w:rsidRPr="000B7DFA" w:rsidRDefault="000B7DFA" w:rsidP="000B7DFA">
            <w:pPr>
              <w:spacing w:after="160" w:line="259" w:lineRule="auto"/>
              <w:rPr>
                <w:rFonts w:ascii="AFL Font nonmetric" w:hAnsi="AFL Font nonmetric"/>
                <w:b/>
              </w:rPr>
            </w:pPr>
            <w:r w:rsidRPr="000B7DFA">
              <w:rPr>
                <w:rFonts w:ascii="AFL Font nonmetric" w:hAnsi="AFL Font nonmetric"/>
                <w:b/>
              </w:rPr>
              <w:t>Möglichkeiten und Gelegenheiten</w:t>
            </w:r>
          </w:p>
        </w:tc>
      </w:tr>
      <w:tr w:rsidR="000B7DFA" w:rsidRPr="000B7DFA" w:rsidTr="000B7DFA">
        <w:trPr>
          <w:trHeight w:val="341"/>
        </w:trPr>
        <w:tc>
          <w:tcPr>
            <w:tcW w:w="9054" w:type="dxa"/>
          </w:tcPr>
          <w:p w:rsidR="000B7DFA" w:rsidRPr="000B7DFA" w:rsidRDefault="000B7DFA" w:rsidP="00F734DC">
            <w:pPr>
              <w:rPr>
                <w:rFonts w:ascii="AFL Font nonmetric" w:hAnsi="AFL Font nonmetric"/>
                <w:b/>
              </w:rPr>
            </w:pPr>
          </w:p>
        </w:tc>
      </w:tr>
      <w:tr w:rsidR="000B7DFA" w:rsidRPr="000B7DFA" w:rsidTr="000B7DFA">
        <w:trPr>
          <w:trHeight w:val="327"/>
        </w:trPr>
        <w:tc>
          <w:tcPr>
            <w:tcW w:w="9054" w:type="dxa"/>
          </w:tcPr>
          <w:p w:rsidR="000B7DFA" w:rsidRPr="000B7DFA" w:rsidRDefault="000B7DFA" w:rsidP="00F734DC">
            <w:pPr>
              <w:rPr>
                <w:rFonts w:ascii="AFL Font nonmetric" w:hAnsi="AFL Font nonmetric"/>
                <w:b/>
              </w:rPr>
            </w:pPr>
          </w:p>
        </w:tc>
      </w:tr>
      <w:tr w:rsidR="000B7DFA" w:rsidRPr="000B7DFA" w:rsidTr="000B7DFA">
        <w:trPr>
          <w:trHeight w:val="327"/>
        </w:trPr>
        <w:tc>
          <w:tcPr>
            <w:tcW w:w="9054" w:type="dxa"/>
          </w:tcPr>
          <w:p w:rsidR="000B7DFA" w:rsidRPr="000B7DFA" w:rsidRDefault="000B7DFA" w:rsidP="00F734DC">
            <w:pPr>
              <w:rPr>
                <w:rFonts w:ascii="AFL Font nonmetric" w:hAnsi="AFL Font nonmetric"/>
                <w:b/>
              </w:rPr>
            </w:pPr>
          </w:p>
        </w:tc>
      </w:tr>
      <w:tr w:rsidR="000B7DFA" w:rsidRPr="000B7DFA" w:rsidTr="000B7DFA">
        <w:trPr>
          <w:trHeight w:val="327"/>
        </w:trPr>
        <w:tc>
          <w:tcPr>
            <w:tcW w:w="9054" w:type="dxa"/>
          </w:tcPr>
          <w:p w:rsidR="000B7DFA" w:rsidRPr="000B7DFA" w:rsidRDefault="000B7DFA" w:rsidP="00F734DC">
            <w:pPr>
              <w:rPr>
                <w:rFonts w:ascii="AFL Font nonmetric" w:hAnsi="AFL Font nonmetric"/>
                <w:b/>
              </w:rPr>
            </w:pPr>
          </w:p>
        </w:tc>
      </w:tr>
      <w:tr w:rsidR="000B7DFA" w:rsidRPr="000B7DFA" w:rsidTr="000B7DFA">
        <w:trPr>
          <w:trHeight w:val="327"/>
        </w:trPr>
        <w:tc>
          <w:tcPr>
            <w:tcW w:w="9054" w:type="dxa"/>
          </w:tcPr>
          <w:p w:rsidR="000B7DFA" w:rsidRPr="000B7DFA" w:rsidRDefault="000B7DFA" w:rsidP="00F734DC">
            <w:pPr>
              <w:rPr>
                <w:rFonts w:ascii="AFL Font nonmetric" w:hAnsi="AFL Font nonmetric"/>
                <w:b/>
              </w:rPr>
            </w:pPr>
          </w:p>
        </w:tc>
      </w:tr>
      <w:tr w:rsidR="000B7DFA" w:rsidRPr="000B7DFA" w:rsidTr="000B7DFA">
        <w:trPr>
          <w:trHeight w:val="341"/>
        </w:trPr>
        <w:tc>
          <w:tcPr>
            <w:tcW w:w="9054" w:type="dxa"/>
          </w:tcPr>
          <w:p w:rsidR="000B7DFA" w:rsidRPr="000B7DFA" w:rsidRDefault="000B7DFA" w:rsidP="00F734DC">
            <w:pPr>
              <w:rPr>
                <w:rFonts w:ascii="AFL Font nonmetric" w:hAnsi="AFL Font nonmetric"/>
                <w:b/>
              </w:rPr>
            </w:pPr>
          </w:p>
        </w:tc>
      </w:tr>
      <w:tr w:rsidR="000B7DFA" w:rsidRPr="000B7DFA" w:rsidTr="000B7DFA">
        <w:trPr>
          <w:trHeight w:val="327"/>
        </w:trPr>
        <w:tc>
          <w:tcPr>
            <w:tcW w:w="9054" w:type="dxa"/>
          </w:tcPr>
          <w:p w:rsidR="000B7DFA" w:rsidRPr="000B7DFA" w:rsidRDefault="000B7DFA" w:rsidP="00F734DC">
            <w:pPr>
              <w:rPr>
                <w:rFonts w:ascii="AFL Font nonmetric" w:hAnsi="AFL Font nonmetric"/>
                <w:b/>
              </w:rPr>
            </w:pPr>
          </w:p>
        </w:tc>
      </w:tr>
    </w:tbl>
    <w:p w:rsidR="00F734DC" w:rsidRPr="000B7DFA" w:rsidRDefault="00F734DC" w:rsidP="00F734DC">
      <w:pPr>
        <w:spacing w:after="0"/>
        <w:rPr>
          <w:rFonts w:ascii="AFL Font nonmetric" w:hAnsi="AFL Font nonmetric"/>
        </w:rPr>
      </w:pPr>
    </w:p>
    <w:p w:rsidR="000B7DFA" w:rsidRDefault="000B7DFA" w:rsidP="00F734DC">
      <w:pPr>
        <w:spacing w:after="0"/>
        <w:rPr>
          <w:rFonts w:ascii="AFL Font nonmetric" w:hAnsi="AFL Font nonmetric"/>
        </w:rPr>
      </w:pPr>
    </w:p>
    <w:p w:rsidR="000B7DFA" w:rsidRDefault="000B7DFA" w:rsidP="00F734DC">
      <w:pPr>
        <w:spacing w:after="0"/>
        <w:rPr>
          <w:rFonts w:ascii="AFL Font nonmetric" w:hAnsi="AFL Font nonmetric"/>
        </w:rPr>
      </w:pPr>
    </w:p>
    <w:p w:rsidR="000B7DFA" w:rsidRDefault="000B7DFA" w:rsidP="00F734DC">
      <w:pPr>
        <w:spacing w:after="0"/>
        <w:rPr>
          <w:rFonts w:ascii="AFL Font nonmetric" w:hAnsi="AFL Font nonmetric"/>
        </w:rPr>
      </w:pPr>
    </w:p>
    <w:p w:rsidR="000B7DFA" w:rsidRDefault="000B7DFA" w:rsidP="00F734DC">
      <w:pPr>
        <w:spacing w:after="0"/>
        <w:rPr>
          <w:rFonts w:ascii="AFL Font nonmetric" w:hAnsi="AFL Font nonmetric"/>
        </w:rPr>
      </w:pPr>
    </w:p>
    <w:p w:rsidR="000B7DFA" w:rsidRDefault="000B7DFA" w:rsidP="00F734DC">
      <w:pPr>
        <w:spacing w:after="0"/>
        <w:rPr>
          <w:rFonts w:ascii="AFL Font nonmetric" w:hAnsi="AFL Font nonmetric"/>
        </w:rPr>
      </w:pPr>
    </w:p>
    <w:p w:rsidR="000B7DFA" w:rsidRDefault="000B7DFA" w:rsidP="00F734DC">
      <w:pPr>
        <w:spacing w:after="0"/>
        <w:rPr>
          <w:rFonts w:ascii="AFL Font nonmetric" w:hAnsi="AFL Font nonmetric"/>
        </w:rPr>
      </w:pPr>
    </w:p>
    <w:p w:rsidR="000B7DFA" w:rsidRDefault="000B7DFA" w:rsidP="00F734DC">
      <w:pPr>
        <w:spacing w:after="0"/>
        <w:rPr>
          <w:rFonts w:ascii="AFL Font nonmetric" w:hAnsi="AFL Font nonmetric"/>
        </w:rPr>
      </w:pPr>
    </w:p>
    <w:p w:rsidR="000B7DFA" w:rsidRDefault="000B7DFA" w:rsidP="00F734DC">
      <w:pPr>
        <w:spacing w:after="0"/>
        <w:rPr>
          <w:rFonts w:ascii="AFL Font nonmetric" w:hAnsi="AFL Font nonmetric"/>
        </w:rPr>
      </w:pPr>
    </w:p>
    <w:p w:rsidR="000B7DFA" w:rsidRDefault="000B7DFA" w:rsidP="00F734DC">
      <w:pPr>
        <w:spacing w:after="0"/>
        <w:rPr>
          <w:rFonts w:ascii="AFL Font nonmetric" w:hAnsi="AFL Font nonmetric"/>
        </w:rPr>
      </w:pPr>
    </w:p>
    <w:p w:rsidR="000B7DFA" w:rsidRDefault="000B7DFA" w:rsidP="00F734DC">
      <w:pPr>
        <w:spacing w:after="0"/>
        <w:rPr>
          <w:rFonts w:ascii="AFL Font nonmetric" w:hAnsi="AFL Font nonmetric"/>
        </w:rPr>
      </w:pPr>
    </w:p>
    <w:p w:rsidR="000B7DFA" w:rsidRPr="000B7DFA" w:rsidRDefault="000B7DFA" w:rsidP="00F734DC">
      <w:pPr>
        <w:spacing w:after="0"/>
        <w:rPr>
          <w:rFonts w:ascii="AFL Font nonmetric" w:hAnsi="AFL Font nonmetric"/>
        </w:rPr>
      </w:pPr>
    </w:p>
    <w:p w:rsidR="000B7DFA" w:rsidRPr="000B7DFA" w:rsidRDefault="00803256" w:rsidP="000B7DFA">
      <w:pPr>
        <w:pStyle w:val="berschrift1"/>
        <w:rPr>
          <w:rFonts w:ascii="AFL Font nonmetric" w:hAnsi="AFL Font nonmetric"/>
          <w:color w:val="auto"/>
        </w:rPr>
      </w:pPr>
      <w:r w:rsidRPr="00803256">
        <w:rPr>
          <w:rFonts w:ascii="AFL Font nonmetric" w:hAnsi="AFL Font nonmetric"/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7EF3BF62" wp14:editId="680214C0">
            <wp:simplePos x="0" y="0"/>
            <wp:positionH relativeFrom="page">
              <wp:posOffset>5776595</wp:posOffset>
            </wp:positionH>
            <wp:positionV relativeFrom="paragraph">
              <wp:posOffset>-739140</wp:posOffset>
            </wp:positionV>
            <wp:extent cx="1661160" cy="830580"/>
            <wp:effectExtent l="0" t="0" r="0" b="7620"/>
            <wp:wrapNone/>
            <wp:docPr id="3" name="Grafik 3" descr="C:\Users\Janina Crocoll\Documents\Kirche Kunterbunt_national\ÖFFENTLICHKEITSARBEIT\Logo\KircheKunterbunt_Logo_ohneClaim_WebTransparent - Kop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nina Crocoll\Documents\Kirche Kunterbunt_national\ÖFFENTLICHKEITSARBEIT\Logo\KircheKunterbunt_Logo_ohneClaim_WebTransparent - Kopi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160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7DFA" w:rsidRPr="000B7DFA">
        <w:rPr>
          <w:rFonts w:ascii="AFL Font nonmetric" w:hAnsi="AFL Font nonmetric"/>
          <w:color w:val="auto"/>
        </w:rPr>
        <w:t>U</w:t>
      </w:r>
      <w:r w:rsidR="000B7DFA" w:rsidRPr="000B7DFA">
        <w:rPr>
          <w:rFonts w:ascii="AFL Font nonmetric" w:hAnsi="AFL Font nonmetric"/>
          <w:color w:val="auto"/>
        </w:rPr>
        <w:t xml:space="preserve">mgang untereinander und miteinander </w:t>
      </w:r>
    </w:p>
    <w:p w:rsidR="000B7DFA" w:rsidRPr="000B7DFA" w:rsidRDefault="000B7DFA" w:rsidP="000B7DFA">
      <w:pPr>
        <w:rPr>
          <w:rFonts w:ascii="AFL Font nonmetric" w:hAnsi="AFL Font nonmetric"/>
          <w:i/>
        </w:rPr>
      </w:pPr>
      <w:r w:rsidRPr="000B7DFA">
        <w:rPr>
          <w:rFonts w:ascii="AFL Font nonmetric" w:hAnsi="AFL Font nonmetric"/>
          <w:i/>
        </w:rPr>
        <w:t>(auch auszufüllen von Teilnehmenden)</w:t>
      </w:r>
    </w:p>
    <w:p w:rsidR="000B7DFA" w:rsidRPr="000B7DFA" w:rsidRDefault="000B7DFA" w:rsidP="000B7DFA">
      <w:pPr>
        <w:spacing w:after="0"/>
        <w:rPr>
          <w:rFonts w:ascii="AFL Font nonmetric" w:hAnsi="AFL Font nonmetric"/>
        </w:rPr>
      </w:pPr>
    </w:p>
    <w:tbl>
      <w:tblPr>
        <w:tblStyle w:val="Tabellenraster"/>
        <w:tblW w:w="9100" w:type="dxa"/>
        <w:tblLook w:val="04A0" w:firstRow="1" w:lastRow="0" w:firstColumn="1" w:lastColumn="0" w:noHBand="0" w:noVBand="1"/>
      </w:tblPr>
      <w:tblGrid>
        <w:gridCol w:w="4531"/>
        <w:gridCol w:w="1276"/>
        <w:gridCol w:w="1134"/>
        <w:gridCol w:w="992"/>
        <w:gridCol w:w="1167"/>
      </w:tblGrid>
      <w:tr w:rsidR="000B7DFA" w:rsidRPr="000B7DFA" w:rsidTr="000B7DFA">
        <w:tc>
          <w:tcPr>
            <w:tcW w:w="4531" w:type="dxa"/>
          </w:tcPr>
          <w:p w:rsidR="000B7DFA" w:rsidRPr="000B7DFA" w:rsidRDefault="000B7DFA" w:rsidP="000B7DFA">
            <w:pPr>
              <w:rPr>
                <w:rFonts w:ascii="AFL Font nonmetric" w:hAnsi="AFL Font nonmetric"/>
                <w:b/>
              </w:rPr>
            </w:pPr>
            <w:r w:rsidRPr="000B7DFA">
              <w:rPr>
                <w:rFonts w:ascii="AFL Font nonmetric" w:hAnsi="AFL Font nonmetric"/>
                <w:b/>
              </w:rPr>
              <w:t>Wie wird in meiner Gruppe mit folgenden</w:t>
            </w:r>
          </w:p>
          <w:p w:rsidR="000B7DFA" w:rsidRPr="000B7DFA" w:rsidRDefault="000B7DFA" w:rsidP="000B7DFA">
            <w:pPr>
              <w:rPr>
                <w:rFonts w:ascii="AFL Font nonmetric" w:hAnsi="AFL Font nonmetric"/>
                <w:b/>
              </w:rPr>
            </w:pPr>
            <w:r w:rsidRPr="000B7DFA">
              <w:rPr>
                <w:rFonts w:ascii="AFL Font nonmetric" w:hAnsi="AFL Font nonmetric"/>
                <w:b/>
              </w:rPr>
              <w:t>Dingen/Themen/Situationen umgegangen?</w:t>
            </w:r>
          </w:p>
        </w:tc>
        <w:tc>
          <w:tcPr>
            <w:tcW w:w="1276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  <w:b/>
              </w:rPr>
            </w:pPr>
            <w:r w:rsidRPr="000B7DFA">
              <w:rPr>
                <w:rFonts w:ascii="AFL Font nonmetric" w:hAnsi="AFL Font nonmetric"/>
                <w:b/>
              </w:rPr>
              <w:t>Trifft gar nicht zu</w:t>
            </w:r>
          </w:p>
        </w:tc>
        <w:tc>
          <w:tcPr>
            <w:tcW w:w="1134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  <w:b/>
              </w:rPr>
            </w:pPr>
            <w:r w:rsidRPr="000B7DFA">
              <w:rPr>
                <w:rFonts w:ascii="AFL Font nonmetric" w:hAnsi="AFL Font nonmetric"/>
                <w:b/>
              </w:rPr>
              <w:t>Trifft eher nicht zu</w:t>
            </w:r>
          </w:p>
        </w:tc>
        <w:tc>
          <w:tcPr>
            <w:tcW w:w="992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  <w:b/>
              </w:rPr>
            </w:pPr>
            <w:r w:rsidRPr="000B7DFA">
              <w:rPr>
                <w:rFonts w:ascii="AFL Font nonmetric" w:hAnsi="AFL Font nonmetric"/>
                <w:b/>
              </w:rPr>
              <w:t>Trifft eher zu</w:t>
            </w:r>
          </w:p>
        </w:tc>
        <w:tc>
          <w:tcPr>
            <w:tcW w:w="1167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  <w:b/>
              </w:rPr>
            </w:pPr>
            <w:r w:rsidRPr="000B7DFA">
              <w:rPr>
                <w:rFonts w:ascii="AFL Font nonmetric" w:hAnsi="AFL Font nonmetric"/>
                <w:b/>
              </w:rPr>
              <w:t>Trifft eher nicht zu</w:t>
            </w:r>
          </w:p>
        </w:tc>
      </w:tr>
      <w:tr w:rsidR="000B7DFA" w:rsidRPr="000B7DFA" w:rsidTr="000B7DFA">
        <w:tc>
          <w:tcPr>
            <w:tcW w:w="4531" w:type="dxa"/>
          </w:tcPr>
          <w:p w:rsidR="000B7DFA" w:rsidRPr="000B7DFA" w:rsidRDefault="000B7DFA" w:rsidP="000B7DFA">
            <w:pPr>
              <w:rPr>
                <w:rFonts w:ascii="AFL Font nonmetric" w:hAnsi="AFL Font nonmetric"/>
              </w:rPr>
            </w:pPr>
            <w:r w:rsidRPr="000B7DFA">
              <w:rPr>
                <w:rFonts w:ascii="AFL Font nonmetric" w:hAnsi="AFL Font nonmetric"/>
              </w:rPr>
              <w:t>A) Es gibt eine offene Kommunikation zwischen</w:t>
            </w:r>
            <w:r w:rsidR="00803256">
              <w:rPr>
                <w:rFonts w:ascii="AFL Font nonmetric" w:hAnsi="AFL Font nonmetric"/>
              </w:rPr>
              <w:t xml:space="preserve"> </w:t>
            </w:r>
            <w:r w:rsidRPr="000B7DFA">
              <w:rPr>
                <w:rFonts w:ascii="AFL Font nonmetric" w:hAnsi="AFL Font nonmetric"/>
              </w:rPr>
              <w:t>Leitung und Teilnehmenden</w:t>
            </w:r>
          </w:p>
        </w:tc>
        <w:tc>
          <w:tcPr>
            <w:tcW w:w="1276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1134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992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1167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</w:rPr>
            </w:pPr>
          </w:p>
        </w:tc>
      </w:tr>
      <w:tr w:rsidR="000B7DFA" w:rsidRPr="000B7DFA" w:rsidTr="000B7DFA">
        <w:tc>
          <w:tcPr>
            <w:tcW w:w="4531" w:type="dxa"/>
          </w:tcPr>
          <w:p w:rsidR="000B7DFA" w:rsidRPr="000B7DFA" w:rsidRDefault="000B7DFA" w:rsidP="000B7DFA">
            <w:pPr>
              <w:rPr>
                <w:rFonts w:ascii="AFL Font nonmetric" w:hAnsi="AFL Font nonmetric"/>
              </w:rPr>
            </w:pPr>
            <w:r w:rsidRPr="000B7DFA">
              <w:rPr>
                <w:rFonts w:ascii="AFL Font nonmetric" w:hAnsi="AFL Font nonmetric"/>
              </w:rPr>
              <w:t>B) Ich fühle mich in der Gruppe wertgeschätzt</w:t>
            </w:r>
          </w:p>
          <w:p w:rsidR="000B7DFA" w:rsidRPr="000B7DFA" w:rsidRDefault="000B7DFA" w:rsidP="000B7DFA">
            <w:pPr>
              <w:rPr>
                <w:rFonts w:ascii="AFL Font nonmetric" w:hAnsi="AFL Font nonmetric"/>
              </w:rPr>
            </w:pPr>
            <w:r w:rsidRPr="000B7DFA">
              <w:rPr>
                <w:rFonts w:ascii="AFL Font nonmetric" w:hAnsi="AFL Font nonmetric"/>
              </w:rPr>
              <w:t>und gehört</w:t>
            </w:r>
          </w:p>
        </w:tc>
        <w:tc>
          <w:tcPr>
            <w:tcW w:w="1276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1134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992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1167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</w:rPr>
            </w:pPr>
          </w:p>
        </w:tc>
      </w:tr>
      <w:tr w:rsidR="000B7DFA" w:rsidRPr="000B7DFA" w:rsidTr="000B7DFA">
        <w:tc>
          <w:tcPr>
            <w:tcW w:w="4531" w:type="dxa"/>
          </w:tcPr>
          <w:p w:rsidR="000B7DFA" w:rsidRPr="000B7DFA" w:rsidRDefault="000B7DFA" w:rsidP="000B7DFA">
            <w:pPr>
              <w:rPr>
                <w:rFonts w:ascii="AFL Font nonmetric" w:hAnsi="AFL Font nonmetric"/>
              </w:rPr>
            </w:pPr>
            <w:r w:rsidRPr="000B7DFA">
              <w:rPr>
                <w:rFonts w:ascii="AFL Font nonmetric" w:hAnsi="AFL Font nonmetric"/>
              </w:rPr>
              <w:t>C) Es gibt eine offene Streitkultur zwischen</w:t>
            </w:r>
            <w:r>
              <w:rPr>
                <w:rFonts w:ascii="AFL Font nonmetric" w:hAnsi="AFL Font nonmetric"/>
              </w:rPr>
              <w:t xml:space="preserve"> Veranstaltungsleitenden und Teilnehmenden</w:t>
            </w:r>
          </w:p>
        </w:tc>
        <w:tc>
          <w:tcPr>
            <w:tcW w:w="1276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1134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992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1167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</w:rPr>
            </w:pPr>
          </w:p>
        </w:tc>
      </w:tr>
      <w:tr w:rsidR="000B7DFA" w:rsidRPr="000B7DFA" w:rsidTr="000B7DFA">
        <w:tc>
          <w:tcPr>
            <w:tcW w:w="4531" w:type="dxa"/>
          </w:tcPr>
          <w:p w:rsidR="000B7DFA" w:rsidRDefault="000B7DFA" w:rsidP="000B7DFA">
            <w:pPr>
              <w:rPr>
                <w:rFonts w:ascii="AFL Font nonmetric" w:hAnsi="AFL Font nonmetric"/>
              </w:rPr>
            </w:pPr>
            <w:r w:rsidRPr="000B7DFA">
              <w:rPr>
                <w:rFonts w:ascii="AFL Font nonmetric" w:hAnsi="AFL Font nonmetric"/>
              </w:rPr>
              <w:t xml:space="preserve">D) Ich kann Probleme oder Dinge, </w:t>
            </w:r>
          </w:p>
          <w:p w:rsidR="000B7DFA" w:rsidRPr="000B7DFA" w:rsidRDefault="000B7DFA" w:rsidP="000B7DFA">
            <w:pPr>
              <w:rPr>
                <w:rFonts w:ascii="AFL Font nonmetric" w:hAnsi="AFL Font nonmetric"/>
              </w:rPr>
            </w:pPr>
            <w:r w:rsidRPr="000B7DFA">
              <w:rPr>
                <w:rFonts w:ascii="AFL Font nonmetric" w:hAnsi="AFL Font nonmetric"/>
              </w:rPr>
              <w:t>die mich</w:t>
            </w:r>
            <w:r>
              <w:rPr>
                <w:rFonts w:ascii="AFL Font nonmetric" w:hAnsi="AFL Font nonmetric"/>
              </w:rPr>
              <w:t xml:space="preserve"> </w:t>
            </w:r>
            <w:r w:rsidRPr="000B7DFA">
              <w:rPr>
                <w:rFonts w:ascii="AFL Font nonmetric" w:hAnsi="AFL Font nonmetric"/>
              </w:rPr>
              <w:t>beschäftigen offen ansprechen</w:t>
            </w:r>
          </w:p>
        </w:tc>
        <w:tc>
          <w:tcPr>
            <w:tcW w:w="1276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1134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992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1167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</w:rPr>
            </w:pPr>
          </w:p>
        </w:tc>
      </w:tr>
      <w:tr w:rsidR="000B7DFA" w:rsidRPr="000B7DFA" w:rsidTr="000B7DFA">
        <w:tc>
          <w:tcPr>
            <w:tcW w:w="4531" w:type="dxa"/>
          </w:tcPr>
          <w:p w:rsidR="000B7DFA" w:rsidRPr="000B7DFA" w:rsidRDefault="000B7DFA" w:rsidP="000B7DFA">
            <w:pPr>
              <w:rPr>
                <w:rFonts w:ascii="AFL Font nonmetric" w:hAnsi="AFL Font nonmetric"/>
              </w:rPr>
            </w:pPr>
            <w:r>
              <w:rPr>
                <w:rFonts w:ascii="AFL Font nonmetric" w:hAnsi="AFL Font nonmetric"/>
              </w:rPr>
              <w:t>E</w:t>
            </w:r>
            <w:r w:rsidRPr="000B7DFA">
              <w:rPr>
                <w:rFonts w:ascii="AFL Font nonmetric" w:hAnsi="AFL Font nonmetric"/>
              </w:rPr>
              <w:t>) Es gibt Situationen, in welchen ich mich</w:t>
            </w:r>
            <w:r>
              <w:rPr>
                <w:rFonts w:ascii="AFL Font nonmetric" w:hAnsi="AFL Font nonmetric"/>
              </w:rPr>
              <w:t xml:space="preserve"> </w:t>
            </w:r>
            <w:r w:rsidRPr="000B7DFA">
              <w:rPr>
                <w:rFonts w:ascii="AFL Font nonmetric" w:hAnsi="AFL Font nonmetric"/>
              </w:rPr>
              <w:t>bedrängt oder unwohl fühle</w:t>
            </w:r>
          </w:p>
        </w:tc>
        <w:tc>
          <w:tcPr>
            <w:tcW w:w="1276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1134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992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1167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</w:rPr>
            </w:pPr>
          </w:p>
        </w:tc>
      </w:tr>
      <w:tr w:rsidR="000B7DFA" w:rsidRPr="000B7DFA" w:rsidTr="000B7DFA">
        <w:tc>
          <w:tcPr>
            <w:tcW w:w="4531" w:type="dxa"/>
          </w:tcPr>
          <w:p w:rsidR="000B7DFA" w:rsidRPr="000B7DFA" w:rsidRDefault="000B7DFA" w:rsidP="000B7DFA">
            <w:pPr>
              <w:rPr>
                <w:rFonts w:ascii="AFL Font nonmetric" w:hAnsi="AFL Font nonmetric"/>
              </w:rPr>
            </w:pPr>
            <w:r>
              <w:rPr>
                <w:rFonts w:ascii="AFL Font nonmetric" w:hAnsi="AFL Font nonmetric"/>
              </w:rPr>
              <w:t xml:space="preserve">G) </w:t>
            </w:r>
            <w:r w:rsidRPr="000B7DFA">
              <w:rPr>
                <w:rFonts w:ascii="AFL Font nonmetric" w:hAnsi="AFL Font nonmetric"/>
              </w:rPr>
              <w:t>Ich fühle mich in Entscheidungen, welche die</w:t>
            </w:r>
            <w:r>
              <w:rPr>
                <w:rFonts w:ascii="AFL Font nonmetric" w:hAnsi="AFL Font nonmetric"/>
              </w:rPr>
              <w:t xml:space="preserve"> </w:t>
            </w:r>
            <w:r w:rsidRPr="000B7DFA">
              <w:rPr>
                <w:rFonts w:ascii="AFL Font nonmetric" w:hAnsi="AFL Font nonmetric"/>
              </w:rPr>
              <w:t>Gruppe betreffen, beteiligt. Ich kann</w:t>
            </w:r>
            <w:r>
              <w:rPr>
                <w:rFonts w:ascii="AFL Font nonmetric" w:hAnsi="AFL Font nonmetric"/>
              </w:rPr>
              <w:t xml:space="preserve"> </w:t>
            </w:r>
            <w:r w:rsidRPr="000B7DFA">
              <w:rPr>
                <w:rFonts w:ascii="AFL Font nonmetric" w:hAnsi="AFL Font nonmetric"/>
              </w:rPr>
              <w:t>mitbestimmen</w:t>
            </w:r>
          </w:p>
        </w:tc>
        <w:tc>
          <w:tcPr>
            <w:tcW w:w="1276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1134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992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1167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</w:rPr>
            </w:pPr>
          </w:p>
        </w:tc>
      </w:tr>
      <w:tr w:rsidR="000B7DFA" w:rsidRPr="000B7DFA" w:rsidTr="000B7DFA">
        <w:tc>
          <w:tcPr>
            <w:tcW w:w="4531" w:type="dxa"/>
          </w:tcPr>
          <w:p w:rsidR="000B7DFA" w:rsidRDefault="000B7DFA" w:rsidP="000B7DFA">
            <w:pPr>
              <w:rPr>
                <w:rFonts w:ascii="AFL Font nonmetric" w:hAnsi="AFL Font nonmetric"/>
              </w:rPr>
            </w:pPr>
            <w:r>
              <w:rPr>
                <w:rFonts w:ascii="AFL Font nonmetric" w:hAnsi="AFL Font nonmetric"/>
              </w:rPr>
              <w:t xml:space="preserve">H) </w:t>
            </w:r>
            <w:r w:rsidRPr="000B7DFA">
              <w:rPr>
                <w:rFonts w:ascii="AFL Font nonmetric" w:hAnsi="AFL Font nonmetric"/>
              </w:rPr>
              <w:t>Ich sehe bei uns die Gefahr, dass durch</w:t>
            </w:r>
            <w:r>
              <w:rPr>
                <w:rFonts w:ascii="AFL Font nonmetric" w:hAnsi="AFL Font nonmetric"/>
              </w:rPr>
              <w:t xml:space="preserve"> </w:t>
            </w:r>
            <w:r w:rsidRPr="000B7DFA">
              <w:rPr>
                <w:rFonts w:ascii="AFL Font nonmetric" w:hAnsi="AFL Font nonmetric"/>
              </w:rPr>
              <w:t>Personen Macht missbraucht werden kann o</w:t>
            </w:r>
            <w:r>
              <w:rPr>
                <w:rFonts w:ascii="AFL Font nonmetric" w:hAnsi="AFL Font nonmetric"/>
              </w:rPr>
              <w:t xml:space="preserve">der </w:t>
            </w:r>
            <w:r w:rsidRPr="000B7DFA">
              <w:rPr>
                <w:rFonts w:ascii="AFL Font nonmetric" w:hAnsi="AFL Font nonmetric"/>
              </w:rPr>
              <w:t>Vertrauensverhältnisse ausgenutzt werden</w:t>
            </w:r>
            <w:r>
              <w:rPr>
                <w:rFonts w:ascii="AFL Font nonmetric" w:hAnsi="AFL Font nonmetric"/>
              </w:rPr>
              <w:t xml:space="preserve"> </w:t>
            </w:r>
            <w:r w:rsidRPr="000B7DFA">
              <w:rPr>
                <w:rFonts w:ascii="AFL Font nonmetric" w:hAnsi="AFL Font nonmetric"/>
              </w:rPr>
              <w:t>können</w:t>
            </w:r>
          </w:p>
        </w:tc>
        <w:tc>
          <w:tcPr>
            <w:tcW w:w="1276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1134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992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1167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</w:rPr>
            </w:pPr>
          </w:p>
        </w:tc>
      </w:tr>
      <w:tr w:rsidR="000B7DFA" w:rsidRPr="000B7DFA" w:rsidTr="000B7DFA">
        <w:tc>
          <w:tcPr>
            <w:tcW w:w="4531" w:type="dxa"/>
          </w:tcPr>
          <w:p w:rsidR="000B7DFA" w:rsidRDefault="000B7DFA" w:rsidP="000B7DFA">
            <w:pPr>
              <w:rPr>
                <w:rFonts w:ascii="AFL Font nonmetric" w:hAnsi="AFL Font nonmetric"/>
              </w:rPr>
            </w:pPr>
            <w:r>
              <w:rPr>
                <w:rFonts w:ascii="AFL Font nonmetric" w:hAnsi="AFL Font nonmetric"/>
              </w:rPr>
              <w:t>I)</w:t>
            </w:r>
            <w:r w:rsidRPr="000B7DFA">
              <w:rPr>
                <w:rFonts w:ascii="AFL Font nonmetric" w:hAnsi="AFL Font nonmetric"/>
              </w:rPr>
              <w:t>Ich fühle mich teilweise unsicher, was meine</w:t>
            </w:r>
            <w:r>
              <w:rPr>
                <w:rFonts w:ascii="AFL Font nonmetric" w:hAnsi="AFL Font nonmetric"/>
              </w:rPr>
              <w:t xml:space="preserve"> </w:t>
            </w:r>
            <w:r w:rsidRPr="000B7DFA">
              <w:rPr>
                <w:rFonts w:ascii="AFL Font nonmetric" w:hAnsi="AFL Font nonmetric"/>
              </w:rPr>
              <w:t>Rolle oder Aufgabe in der Gruppe betrifft</w:t>
            </w:r>
            <w:r>
              <w:rPr>
                <w:rFonts w:ascii="AFL Font nonmetric" w:hAnsi="AFL Font nonmetric"/>
              </w:rPr>
              <w:t xml:space="preserve"> </w:t>
            </w:r>
            <w:r w:rsidRPr="000B7DFA">
              <w:rPr>
                <w:rFonts w:ascii="AFL Font nonmetric" w:hAnsi="AFL Font nonmetric"/>
              </w:rPr>
              <w:t>(Zuschreibungen von anderen)</w:t>
            </w:r>
          </w:p>
        </w:tc>
        <w:tc>
          <w:tcPr>
            <w:tcW w:w="1276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1134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992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1167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</w:rPr>
            </w:pPr>
          </w:p>
        </w:tc>
      </w:tr>
      <w:tr w:rsidR="000B7DFA" w:rsidRPr="000B7DFA" w:rsidTr="000B7DFA">
        <w:tc>
          <w:tcPr>
            <w:tcW w:w="4531" w:type="dxa"/>
          </w:tcPr>
          <w:p w:rsidR="000B7DFA" w:rsidRDefault="00803256" w:rsidP="00803256">
            <w:pPr>
              <w:rPr>
                <w:rFonts w:ascii="AFL Font nonmetric" w:hAnsi="AFL Font nonmetric"/>
              </w:rPr>
            </w:pPr>
            <w:r>
              <w:rPr>
                <w:rFonts w:ascii="AFL Font nonmetric" w:hAnsi="AFL Font nonmetric"/>
              </w:rPr>
              <w:t>J) I</w:t>
            </w:r>
            <w:r w:rsidRPr="00803256">
              <w:rPr>
                <w:rFonts w:ascii="AFL Font nonmetric" w:hAnsi="AFL Font nonmetric"/>
              </w:rPr>
              <w:t>ch kenne die Gruppenregeln und kann diese</w:t>
            </w:r>
            <w:r>
              <w:rPr>
                <w:rFonts w:ascii="AFL Font nonmetric" w:hAnsi="AFL Font nonmetric"/>
              </w:rPr>
              <w:t xml:space="preserve"> </w:t>
            </w:r>
            <w:r w:rsidRPr="00803256">
              <w:rPr>
                <w:rFonts w:ascii="AFL Font nonmetric" w:hAnsi="AFL Font nonmetric"/>
              </w:rPr>
              <w:t>akzeptieren</w:t>
            </w:r>
          </w:p>
        </w:tc>
        <w:tc>
          <w:tcPr>
            <w:tcW w:w="1276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1134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992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1167" w:type="dxa"/>
          </w:tcPr>
          <w:p w:rsidR="000B7DFA" w:rsidRPr="000B7DFA" w:rsidRDefault="000B7DFA" w:rsidP="0026536A">
            <w:pPr>
              <w:rPr>
                <w:rFonts w:ascii="AFL Font nonmetric" w:hAnsi="AFL Font nonmetric"/>
              </w:rPr>
            </w:pPr>
          </w:p>
        </w:tc>
      </w:tr>
      <w:tr w:rsidR="00803256" w:rsidRPr="000B7DFA" w:rsidTr="000B7DFA">
        <w:tc>
          <w:tcPr>
            <w:tcW w:w="4531" w:type="dxa"/>
          </w:tcPr>
          <w:p w:rsidR="00803256" w:rsidRDefault="00803256" w:rsidP="00803256">
            <w:pPr>
              <w:rPr>
                <w:rFonts w:ascii="AFL Font nonmetric" w:hAnsi="AFL Font nonmetric"/>
              </w:rPr>
            </w:pPr>
            <w:r>
              <w:rPr>
                <w:rFonts w:ascii="AFL Font nonmetric" w:hAnsi="AFL Font nonmetric"/>
              </w:rPr>
              <w:t>L</w:t>
            </w:r>
            <w:r w:rsidRPr="00803256">
              <w:rPr>
                <w:rFonts w:ascii="AFL Font nonmetric" w:hAnsi="AFL Font nonmetric"/>
              </w:rPr>
              <w:t>) Ich weiß an wen ich mich im Falle eines</w:t>
            </w:r>
            <w:r>
              <w:rPr>
                <w:rFonts w:ascii="AFL Font nonmetric" w:hAnsi="AFL Font nonmetric"/>
              </w:rPr>
              <w:t xml:space="preserve"> </w:t>
            </w:r>
            <w:r w:rsidRPr="00803256">
              <w:rPr>
                <w:rFonts w:ascii="AFL Font nonmetric" w:hAnsi="AFL Font nonmetric"/>
              </w:rPr>
              <w:t>Konfliktes wenden kann (außerhalb der Gruppe)</w:t>
            </w:r>
          </w:p>
        </w:tc>
        <w:tc>
          <w:tcPr>
            <w:tcW w:w="1276" w:type="dxa"/>
          </w:tcPr>
          <w:p w:rsidR="00803256" w:rsidRPr="000B7DFA" w:rsidRDefault="00803256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1134" w:type="dxa"/>
          </w:tcPr>
          <w:p w:rsidR="00803256" w:rsidRPr="000B7DFA" w:rsidRDefault="00803256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992" w:type="dxa"/>
          </w:tcPr>
          <w:p w:rsidR="00803256" w:rsidRPr="000B7DFA" w:rsidRDefault="00803256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1167" w:type="dxa"/>
          </w:tcPr>
          <w:p w:rsidR="00803256" w:rsidRPr="000B7DFA" w:rsidRDefault="00803256" w:rsidP="0026536A">
            <w:pPr>
              <w:rPr>
                <w:rFonts w:ascii="AFL Font nonmetric" w:hAnsi="AFL Font nonmetric"/>
              </w:rPr>
            </w:pPr>
          </w:p>
        </w:tc>
      </w:tr>
    </w:tbl>
    <w:p w:rsidR="000B7DFA" w:rsidRDefault="000B7DFA" w:rsidP="000B7DFA">
      <w:pPr>
        <w:spacing w:after="0"/>
        <w:rPr>
          <w:rFonts w:ascii="AFL Font nonmetric" w:hAnsi="AFL Font nonmetric"/>
        </w:rPr>
      </w:pPr>
    </w:p>
    <w:p w:rsidR="00803256" w:rsidRDefault="00803256" w:rsidP="000B7DFA">
      <w:pPr>
        <w:spacing w:after="0"/>
        <w:rPr>
          <w:rFonts w:ascii="AFL Font nonmetric" w:hAnsi="AFL Font nonmetric"/>
        </w:rPr>
      </w:pPr>
    </w:p>
    <w:p w:rsidR="00803256" w:rsidRDefault="00803256" w:rsidP="000B7DFA">
      <w:pPr>
        <w:spacing w:after="0"/>
        <w:rPr>
          <w:rFonts w:ascii="AFL Font nonmetric" w:hAnsi="AFL Font nonmetric"/>
        </w:rPr>
      </w:pPr>
    </w:p>
    <w:p w:rsidR="00803256" w:rsidRDefault="00803256" w:rsidP="000B7DFA">
      <w:pPr>
        <w:spacing w:after="0"/>
        <w:rPr>
          <w:rFonts w:ascii="AFL Font nonmetric" w:hAnsi="AFL Font nonmetric"/>
        </w:rPr>
      </w:pPr>
    </w:p>
    <w:p w:rsidR="00803256" w:rsidRDefault="00803256" w:rsidP="000B7DFA">
      <w:pPr>
        <w:spacing w:after="0"/>
        <w:rPr>
          <w:rFonts w:ascii="AFL Font nonmetric" w:hAnsi="AFL Font nonmetric"/>
        </w:rPr>
      </w:pPr>
    </w:p>
    <w:p w:rsidR="00803256" w:rsidRDefault="00803256" w:rsidP="000B7DFA">
      <w:pPr>
        <w:spacing w:after="0"/>
        <w:rPr>
          <w:rFonts w:ascii="AFL Font nonmetric" w:hAnsi="AFL Font nonmetric"/>
        </w:rPr>
      </w:pPr>
    </w:p>
    <w:p w:rsidR="00803256" w:rsidRDefault="00803256" w:rsidP="000B7DFA">
      <w:pPr>
        <w:spacing w:after="0"/>
        <w:rPr>
          <w:rFonts w:ascii="AFL Font nonmetric" w:hAnsi="AFL Font nonmetric"/>
        </w:rPr>
      </w:pPr>
    </w:p>
    <w:p w:rsidR="00803256" w:rsidRDefault="00803256" w:rsidP="000B7DFA">
      <w:pPr>
        <w:spacing w:after="0"/>
        <w:rPr>
          <w:rFonts w:ascii="AFL Font nonmetric" w:hAnsi="AFL Font nonmetric"/>
        </w:rPr>
      </w:pPr>
    </w:p>
    <w:p w:rsidR="00803256" w:rsidRDefault="00803256" w:rsidP="000B7DFA">
      <w:pPr>
        <w:spacing w:after="0"/>
        <w:rPr>
          <w:rFonts w:ascii="AFL Font nonmetric" w:hAnsi="AFL Font nonmetric"/>
        </w:rPr>
      </w:pPr>
    </w:p>
    <w:p w:rsidR="00803256" w:rsidRDefault="00803256" w:rsidP="000B7DFA">
      <w:pPr>
        <w:spacing w:after="0"/>
        <w:rPr>
          <w:rFonts w:ascii="AFL Font nonmetric" w:hAnsi="AFL Font nonmetric"/>
        </w:rPr>
      </w:pPr>
    </w:p>
    <w:p w:rsidR="00803256" w:rsidRDefault="00803256" w:rsidP="000B7DFA">
      <w:pPr>
        <w:spacing w:after="0"/>
        <w:rPr>
          <w:rFonts w:ascii="AFL Font nonmetric" w:hAnsi="AFL Font nonmetric"/>
        </w:rPr>
      </w:pPr>
    </w:p>
    <w:p w:rsidR="00803256" w:rsidRDefault="00803256" w:rsidP="000B7DFA">
      <w:pPr>
        <w:spacing w:after="0"/>
        <w:rPr>
          <w:rFonts w:ascii="AFL Font nonmetric" w:hAnsi="AFL Font nonmetric"/>
        </w:rPr>
      </w:pPr>
    </w:p>
    <w:p w:rsidR="00803256" w:rsidRDefault="00803256" w:rsidP="000B7DFA">
      <w:pPr>
        <w:spacing w:after="0"/>
        <w:rPr>
          <w:rFonts w:ascii="AFL Font nonmetric" w:hAnsi="AFL Font nonmetric"/>
        </w:rPr>
      </w:pPr>
    </w:p>
    <w:p w:rsidR="00803256" w:rsidRDefault="00803256" w:rsidP="000B7DFA">
      <w:pPr>
        <w:spacing w:after="0"/>
        <w:rPr>
          <w:rFonts w:ascii="AFL Font nonmetric" w:hAnsi="AFL Font nonmetric"/>
        </w:rPr>
      </w:pPr>
    </w:p>
    <w:p w:rsidR="00803256" w:rsidRDefault="00803256" w:rsidP="000B7DFA">
      <w:pPr>
        <w:spacing w:after="0"/>
        <w:rPr>
          <w:rFonts w:ascii="AFL Font nonmetric" w:hAnsi="AFL Font nonmetric"/>
        </w:rPr>
      </w:pPr>
    </w:p>
    <w:p w:rsidR="00803256" w:rsidRDefault="00803256" w:rsidP="000B7DFA">
      <w:pPr>
        <w:spacing w:after="0"/>
        <w:rPr>
          <w:rFonts w:ascii="AFL Font nonmetric" w:hAnsi="AFL Font nonmetric"/>
        </w:rPr>
      </w:pPr>
      <w:r w:rsidRPr="00803256">
        <w:rPr>
          <w:rFonts w:ascii="AFL Font nonmetric" w:hAnsi="AFL Font nonmetric"/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58FC7BB3" wp14:editId="69226335">
            <wp:simplePos x="0" y="0"/>
            <wp:positionH relativeFrom="page">
              <wp:posOffset>5761355</wp:posOffset>
            </wp:positionH>
            <wp:positionV relativeFrom="paragraph">
              <wp:posOffset>-693420</wp:posOffset>
            </wp:positionV>
            <wp:extent cx="1661160" cy="830580"/>
            <wp:effectExtent l="0" t="0" r="0" b="7620"/>
            <wp:wrapNone/>
            <wp:docPr id="4" name="Grafik 4" descr="C:\Users\Janina Crocoll\Documents\Kirche Kunterbunt_national\ÖFFENTLICHKEITSARBEIT\Logo\KircheKunterbunt_Logo_ohneClaim_WebTransparent - Kop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nina Crocoll\Documents\Kirche Kunterbunt_national\ÖFFENTLICHKEITSARBEIT\Logo\KircheKunterbunt_Logo_ohneClaim_WebTransparent - Kopi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160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03256" w:rsidRDefault="00803256" w:rsidP="00803256">
      <w:pPr>
        <w:pStyle w:val="berschrift1"/>
        <w:rPr>
          <w:rFonts w:ascii="AFL Font nonmetric" w:hAnsi="AFL Font nonmetric"/>
          <w:color w:val="auto"/>
        </w:rPr>
      </w:pPr>
      <w:r>
        <w:rPr>
          <w:rFonts w:ascii="AFL Font nonmetric" w:hAnsi="AFL Font nonmetric"/>
          <w:color w:val="auto"/>
        </w:rPr>
        <w:t>Veranstaltungsleitung</w:t>
      </w:r>
    </w:p>
    <w:p w:rsidR="00803256" w:rsidRDefault="00803256" w:rsidP="00803256"/>
    <w:tbl>
      <w:tblPr>
        <w:tblStyle w:val="Tabellenraster"/>
        <w:tblW w:w="9100" w:type="dxa"/>
        <w:tblLook w:val="04A0" w:firstRow="1" w:lastRow="0" w:firstColumn="1" w:lastColumn="0" w:noHBand="0" w:noVBand="1"/>
      </w:tblPr>
      <w:tblGrid>
        <w:gridCol w:w="4531"/>
        <w:gridCol w:w="1276"/>
        <w:gridCol w:w="1134"/>
        <w:gridCol w:w="992"/>
        <w:gridCol w:w="1167"/>
      </w:tblGrid>
      <w:tr w:rsidR="00803256" w:rsidRPr="000B7DFA" w:rsidTr="0026536A">
        <w:tc>
          <w:tcPr>
            <w:tcW w:w="4531" w:type="dxa"/>
          </w:tcPr>
          <w:p w:rsidR="00803256" w:rsidRPr="000B7DFA" w:rsidRDefault="00803256" w:rsidP="0026536A">
            <w:pPr>
              <w:rPr>
                <w:rFonts w:ascii="AFL Font nonmetric" w:hAnsi="AFL Font nonmetric"/>
                <w:b/>
              </w:rPr>
            </w:pPr>
            <w:r>
              <w:rPr>
                <w:rFonts w:ascii="AFL Font nonmetric" w:hAnsi="AFL Font nonmetric"/>
                <w:b/>
              </w:rPr>
              <w:t>F</w:t>
            </w:r>
            <w:r w:rsidRPr="00803256">
              <w:rPr>
                <w:rFonts w:ascii="AFL Font nonmetric" w:hAnsi="AFL Font nonmetric"/>
                <w:b/>
              </w:rPr>
              <w:t>olgende Aussagen bewerte ich…</w:t>
            </w:r>
          </w:p>
        </w:tc>
        <w:tc>
          <w:tcPr>
            <w:tcW w:w="1276" w:type="dxa"/>
          </w:tcPr>
          <w:p w:rsidR="00803256" w:rsidRPr="000B7DFA" w:rsidRDefault="00803256" w:rsidP="0026536A">
            <w:pPr>
              <w:rPr>
                <w:rFonts w:ascii="AFL Font nonmetric" w:hAnsi="AFL Font nonmetric"/>
                <w:b/>
              </w:rPr>
            </w:pPr>
            <w:r w:rsidRPr="000B7DFA">
              <w:rPr>
                <w:rFonts w:ascii="AFL Font nonmetric" w:hAnsi="AFL Font nonmetric"/>
                <w:b/>
              </w:rPr>
              <w:t>Trifft gar nicht zu</w:t>
            </w:r>
          </w:p>
        </w:tc>
        <w:tc>
          <w:tcPr>
            <w:tcW w:w="1134" w:type="dxa"/>
          </w:tcPr>
          <w:p w:rsidR="00803256" w:rsidRPr="000B7DFA" w:rsidRDefault="00803256" w:rsidP="0026536A">
            <w:pPr>
              <w:rPr>
                <w:rFonts w:ascii="AFL Font nonmetric" w:hAnsi="AFL Font nonmetric"/>
                <w:b/>
              </w:rPr>
            </w:pPr>
            <w:r w:rsidRPr="000B7DFA">
              <w:rPr>
                <w:rFonts w:ascii="AFL Font nonmetric" w:hAnsi="AFL Font nonmetric"/>
                <w:b/>
              </w:rPr>
              <w:t>Trifft eher nicht zu</w:t>
            </w:r>
          </w:p>
        </w:tc>
        <w:tc>
          <w:tcPr>
            <w:tcW w:w="992" w:type="dxa"/>
          </w:tcPr>
          <w:p w:rsidR="00803256" w:rsidRPr="000B7DFA" w:rsidRDefault="00803256" w:rsidP="0026536A">
            <w:pPr>
              <w:rPr>
                <w:rFonts w:ascii="AFL Font nonmetric" w:hAnsi="AFL Font nonmetric"/>
                <w:b/>
              </w:rPr>
            </w:pPr>
            <w:r w:rsidRPr="000B7DFA">
              <w:rPr>
                <w:rFonts w:ascii="AFL Font nonmetric" w:hAnsi="AFL Font nonmetric"/>
                <w:b/>
              </w:rPr>
              <w:t>Trifft eher zu</w:t>
            </w:r>
          </w:p>
        </w:tc>
        <w:tc>
          <w:tcPr>
            <w:tcW w:w="1167" w:type="dxa"/>
          </w:tcPr>
          <w:p w:rsidR="00803256" w:rsidRPr="000B7DFA" w:rsidRDefault="00803256" w:rsidP="0026536A">
            <w:pPr>
              <w:rPr>
                <w:rFonts w:ascii="AFL Font nonmetric" w:hAnsi="AFL Font nonmetric"/>
                <w:b/>
              </w:rPr>
            </w:pPr>
            <w:r w:rsidRPr="000B7DFA">
              <w:rPr>
                <w:rFonts w:ascii="AFL Font nonmetric" w:hAnsi="AFL Font nonmetric"/>
                <w:b/>
              </w:rPr>
              <w:t>Trifft eher nicht zu</w:t>
            </w:r>
          </w:p>
        </w:tc>
      </w:tr>
      <w:tr w:rsidR="00803256" w:rsidRPr="000B7DFA" w:rsidTr="0026536A">
        <w:tc>
          <w:tcPr>
            <w:tcW w:w="4531" w:type="dxa"/>
          </w:tcPr>
          <w:p w:rsidR="00803256" w:rsidRPr="000B7DFA" w:rsidRDefault="00803256" w:rsidP="00803256">
            <w:pPr>
              <w:rPr>
                <w:rFonts w:ascii="AFL Font nonmetric" w:hAnsi="AFL Font nonmetric"/>
              </w:rPr>
            </w:pPr>
            <w:r w:rsidRPr="00803256">
              <w:rPr>
                <w:rFonts w:ascii="AFL Font nonmetric" w:hAnsi="AFL Font nonmetric"/>
              </w:rPr>
              <w:t>A) Ich fühle mich in meiner Funktion wohl und</w:t>
            </w:r>
            <w:r>
              <w:rPr>
                <w:rFonts w:ascii="AFL Font nonmetric" w:hAnsi="AFL Font nonmetric"/>
              </w:rPr>
              <w:t xml:space="preserve"> </w:t>
            </w:r>
            <w:r w:rsidRPr="00803256">
              <w:rPr>
                <w:rFonts w:ascii="AFL Font nonmetric" w:hAnsi="AFL Font nonmetric"/>
              </w:rPr>
              <w:t>sicher</w:t>
            </w:r>
          </w:p>
        </w:tc>
        <w:tc>
          <w:tcPr>
            <w:tcW w:w="1276" w:type="dxa"/>
          </w:tcPr>
          <w:p w:rsidR="00803256" w:rsidRPr="000B7DFA" w:rsidRDefault="00803256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1134" w:type="dxa"/>
          </w:tcPr>
          <w:p w:rsidR="00803256" w:rsidRPr="000B7DFA" w:rsidRDefault="00803256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992" w:type="dxa"/>
          </w:tcPr>
          <w:p w:rsidR="00803256" w:rsidRPr="000B7DFA" w:rsidRDefault="00803256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1167" w:type="dxa"/>
          </w:tcPr>
          <w:p w:rsidR="00803256" w:rsidRPr="000B7DFA" w:rsidRDefault="00803256" w:rsidP="0026536A">
            <w:pPr>
              <w:rPr>
                <w:rFonts w:ascii="AFL Font nonmetric" w:hAnsi="AFL Font nonmetric"/>
              </w:rPr>
            </w:pPr>
          </w:p>
        </w:tc>
      </w:tr>
      <w:tr w:rsidR="00803256" w:rsidRPr="000B7DFA" w:rsidTr="0026536A">
        <w:tc>
          <w:tcPr>
            <w:tcW w:w="4531" w:type="dxa"/>
          </w:tcPr>
          <w:p w:rsidR="00803256" w:rsidRPr="000B7DFA" w:rsidRDefault="00803256" w:rsidP="00803256">
            <w:pPr>
              <w:rPr>
                <w:rFonts w:ascii="AFL Font nonmetric" w:hAnsi="AFL Font nonmetric"/>
              </w:rPr>
            </w:pPr>
            <w:r w:rsidRPr="00803256">
              <w:rPr>
                <w:rFonts w:ascii="AFL Font nonmetric" w:hAnsi="AFL Font nonmetric"/>
              </w:rPr>
              <w:t>B) Ich weiß, an wen ich mich bei Problemen oder</w:t>
            </w:r>
            <w:r>
              <w:rPr>
                <w:rFonts w:ascii="AFL Font nonmetric" w:hAnsi="AFL Font nonmetric"/>
              </w:rPr>
              <w:t xml:space="preserve"> </w:t>
            </w:r>
            <w:r w:rsidRPr="00803256">
              <w:rPr>
                <w:rFonts w:ascii="AFL Font nonmetric" w:hAnsi="AFL Font nonmetric"/>
              </w:rPr>
              <w:t>Fragen wenden kann/mus</w:t>
            </w:r>
            <w:r>
              <w:rPr>
                <w:rFonts w:ascii="AFL Font nonmetric" w:hAnsi="AFL Font nonmetric"/>
              </w:rPr>
              <w:t>s</w:t>
            </w:r>
          </w:p>
        </w:tc>
        <w:tc>
          <w:tcPr>
            <w:tcW w:w="1276" w:type="dxa"/>
          </w:tcPr>
          <w:p w:rsidR="00803256" w:rsidRPr="000B7DFA" w:rsidRDefault="00803256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1134" w:type="dxa"/>
          </w:tcPr>
          <w:p w:rsidR="00803256" w:rsidRPr="000B7DFA" w:rsidRDefault="00803256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992" w:type="dxa"/>
          </w:tcPr>
          <w:p w:rsidR="00803256" w:rsidRPr="000B7DFA" w:rsidRDefault="00803256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1167" w:type="dxa"/>
          </w:tcPr>
          <w:p w:rsidR="00803256" w:rsidRPr="000B7DFA" w:rsidRDefault="00803256" w:rsidP="0026536A">
            <w:pPr>
              <w:rPr>
                <w:rFonts w:ascii="AFL Font nonmetric" w:hAnsi="AFL Font nonmetric"/>
              </w:rPr>
            </w:pPr>
          </w:p>
        </w:tc>
      </w:tr>
      <w:tr w:rsidR="00803256" w:rsidRPr="000B7DFA" w:rsidTr="0026536A">
        <w:tc>
          <w:tcPr>
            <w:tcW w:w="4531" w:type="dxa"/>
          </w:tcPr>
          <w:p w:rsidR="00803256" w:rsidRPr="000B7DFA" w:rsidRDefault="00803256" w:rsidP="00803256">
            <w:pPr>
              <w:rPr>
                <w:rFonts w:ascii="AFL Font nonmetric" w:hAnsi="AFL Font nonmetric"/>
              </w:rPr>
            </w:pPr>
            <w:r w:rsidRPr="00803256">
              <w:rPr>
                <w:rFonts w:ascii="AFL Font nonmetric" w:hAnsi="AFL Font nonmetric"/>
              </w:rPr>
              <w:t xml:space="preserve">C) Es gibt in </w:t>
            </w:r>
            <w:r>
              <w:rPr>
                <w:rFonts w:ascii="AFL Font nonmetric" w:hAnsi="AFL Font nonmetric"/>
              </w:rPr>
              <w:t>dieser</w:t>
            </w:r>
            <w:r w:rsidRPr="00803256">
              <w:rPr>
                <w:rFonts w:ascii="AFL Font nonmetric" w:hAnsi="AFL Font nonmetric"/>
              </w:rPr>
              <w:t xml:space="preserve"> Gruppe Regeln für einen</w:t>
            </w:r>
            <w:r>
              <w:rPr>
                <w:rFonts w:ascii="AFL Font nonmetric" w:hAnsi="AFL Font nonmetric"/>
              </w:rPr>
              <w:t xml:space="preserve"> </w:t>
            </w:r>
            <w:r w:rsidRPr="00803256">
              <w:rPr>
                <w:rFonts w:ascii="AFL Font nonmetric" w:hAnsi="AFL Font nonmetric"/>
              </w:rPr>
              <w:t>angemessenen Umgang mit Nähe und Distanz</w:t>
            </w:r>
          </w:p>
        </w:tc>
        <w:tc>
          <w:tcPr>
            <w:tcW w:w="1276" w:type="dxa"/>
          </w:tcPr>
          <w:p w:rsidR="00803256" w:rsidRPr="000B7DFA" w:rsidRDefault="00803256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1134" w:type="dxa"/>
          </w:tcPr>
          <w:p w:rsidR="00803256" w:rsidRPr="000B7DFA" w:rsidRDefault="00803256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992" w:type="dxa"/>
          </w:tcPr>
          <w:p w:rsidR="00803256" w:rsidRPr="000B7DFA" w:rsidRDefault="00803256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1167" w:type="dxa"/>
          </w:tcPr>
          <w:p w:rsidR="00803256" w:rsidRPr="000B7DFA" w:rsidRDefault="00803256" w:rsidP="0026536A">
            <w:pPr>
              <w:rPr>
                <w:rFonts w:ascii="AFL Font nonmetric" w:hAnsi="AFL Font nonmetric"/>
              </w:rPr>
            </w:pPr>
          </w:p>
        </w:tc>
      </w:tr>
      <w:tr w:rsidR="00803256" w:rsidRPr="000B7DFA" w:rsidTr="0026536A">
        <w:tc>
          <w:tcPr>
            <w:tcW w:w="4531" w:type="dxa"/>
          </w:tcPr>
          <w:p w:rsidR="00803256" w:rsidRPr="00803256" w:rsidRDefault="00803256" w:rsidP="00803256">
            <w:pPr>
              <w:rPr>
                <w:rFonts w:ascii="AFL Font nonmetric" w:hAnsi="AFL Font nonmetric"/>
              </w:rPr>
            </w:pPr>
            <w:r w:rsidRPr="00803256">
              <w:rPr>
                <w:rFonts w:ascii="AFL Font nonmetric" w:hAnsi="AFL Font nonmetric"/>
              </w:rPr>
              <w:t xml:space="preserve">D) Diese Regeln sind </w:t>
            </w:r>
            <w:r>
              <w:rPr>
                <w:rFonts w:ascii="AFL Font nonmetric" w:hAnsi="AFL Font nonmetric"/>
              </w:rPr>
              <w:t>dieser Gruppe</w:t>
            </w:r>
          </w:p>
          <w:p w:rsidR="00803256" w:rsidRPr="000B7DFA" w:rsidRDefault="00803256" w:rsidP="00803256">
            <w:pPr>
              <w:rPr>
                <w:rFonts w:ascii="AFL Font nonmetric" w:hAnsi="AFL Font nonmetric"/>
              </w:rPr>
            </w:pPr>
            <w:r w:rsidRPr="00803256">
              <w:rPr>
                <w:rFonts w:ascii="AFL Font nonmetric" w:hAnsi="AFL Font nonmetric"/>
              </w:rPr>
              <w:t>bekannt</w:t>
            </w:r>
          </w:p>
        </w:tc>
        <w:tc>
          <w:tcPr>
            <w:tcW w:w="1276" w:type="dxa"/>
          </w:tcPr>
          <w:p w:rsidR="00803256" w:rsidRPr="000B7DFA" w:rsidRDefault="00803256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1134" w:type="dxa"/>
          </w:tcPr>
          <w:p w:rsidR="00803256" w:rsidRPr="000B7DFA" w:rsidRDefault="00803256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992" w:type="dxa"/>
          </w:tcPr>
          <w:p w:rsidR="00803256" w:rsidRPr="000B7DFA" w:rsidRDefault="00803256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1167" w:type="dxa"/>
          </w:tcPr>
          <w:p w:rsidR="00803256" w:rsidRPr="000B7DFA" w:rsidRDefault="00803256" w:rsidP="0026536A">
            <w:pPr>
              <w:rPr>
                <w:rFonts w:ascii="AFL Font nonmetric" w:hAnsi="AFL Font nonmetric"/>
              </w:rPr>
            </w:pPr>
          </w:p>
        </w:tc>
      </w:tr>
      <w:tr w:rsidR="00803256" w:rsidRPr="000B7DFA" w:rsidTr="0026536A">
        <w:tc>
          <w:tcPr>
            <w:tcW w:w="4531" w:type="dxa"/>
          </w:tcPr>
          <w:p w:rsidR="00803256" w:rsidRPr="000B7DFA" w:rsidRDefault="00803256" w:rsidP="00803256">
            <w:pPr>
              <w:rPr>
                <w:rFonts w:ascii="AFL Font nonmetric" w:hAnsi="AFL Font nonmetric"/>
              </w:rPr>
            </w:pPr>
            <w:r w:rsidRPr="00803256">
              <w:rPr>
                <w:rFonts w:ascii="AFL Font nonmetric" w:hAnsi="AFL Font nonmetric"/>
              </w:rPr>
              <w:t>E) Ich erfahre in der Ausübung meiner Tätigkeit</w:t>
            </w:r>
            <w:r>
              <w:rPr>
                <w:rFonts w:ascii="AFL Font nonmetric" w:hAnsi="AFL Font nonmetric"/>
              </w:rPr>
              <w:t xml:space="preserve"> </w:t>
            </w:r>
            <w:r w:rsidRPr="00803256">
              <w:rPr>
                <w:rFonts w:ascii="AFL Font nonmetric" w:hAnsi="AFL Font nonmetric"/>
              </w:rPr>
              <w:t>Wertschätzung</w:t>
            </w:r>
          </w:p>
        </w:tc>
        <w:tc>
          <w:tcPr>
            <w:tcW w:w="1276" w:type="dxa"/>
          </w:tcPr>
          <w:p w:rsidR="00803256" w:rsidRPr="000B7DFA" w:rsidRDefault="00803256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1134" w:type="dxa"/>
          </w:tcPr>
          <w:p w:rsidR="00803256" w:rsidRPr="000B7DFA" w:rsidRDefault="00803256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992" w:type="dxa"/>
          </w:tcPr>
          <w:p w:rsidR="00803256" w:rsidRPr="000B7DFA" w:rsidRDefault="00803256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1167" w:type="dxa"/>
          </w:tcPr>
          <w:p w:rsidR="00803256" w:rsidRPr="000B7DFA" w:rsidRDefault="00803256" w:rsidP="0026536A">
            <w:pPr>
              <w:rPr>
                <w:rFonts w:ascii="AFL Font nonmetric" w:hAnsi="AFL Font nonmetric"/>
              </w:rPr>
            </w:pPr>
          </w:p>
        </w:tc>
      </w:tr>
      <w:tr w:rsidR="00803256" w:rsidRPr="000B7DFA" w:rsidTr="0026536A">
        <w:tc>
          <w:tcPr>
            <w:tcW w:w="4531" w:type="dxa"/>
          </w:tcPr>
          <w:p w:rsidR="00803256" w:rsidRPr="000B7DFA" w:rsidRDefault="00803256" w:rsidP="00803256">
            <w:pPr>
              <w:rPr>
                <w:rFonts w:ascii="AFL Font nonmetric" w:hAnsi="AFL Font nonmetric"/>
              </w:rPr>
            </w:pPr>
            <w:r w:rsidRPr="00803256">
              <w:rPr>
                <w:rFonts w:ascii="AFL Font nonmetric" w:hAnsi="AFL Font nonmetric"/>
              </w:rPr>
              <w:t>G) Bei einem Fall von (sexualisierter) Gewalt in</w:t>
            </w:r>
            <w:r>
              <w:rPr>
                <w:rFonts w:ascii="AFL Font nonmetric" w:hAnsi="AFL Font nonmetric"/>
              </w:rPr>
              <w:t xml:space="preserve"> </w:t>
            </w:r>
            <w:r w:rsidRPr="00803256">
              <w:rPr>
                <w:rFonts w:ascii="AFL Font nonmetric" w:hAnsi="AFL Font nonmetric"/>
              </w:rPr>
              <w:t>meiner Gruppe wüsste ich, was zu tun ist und an</w:t>
            </w:r>
            <w:r>
              <w:rPr>
                <w:rFonts w:ascii="AFL Font nonmetric" w:hAnsi="AFL Font nonmetric"/>
              </w:rPr>
              <w:t xml:space="preserve"> </w:t>
            </w:r>
            <w:r w:rsidRPr="00803256">
              <w:rPr>
                <w:rFonts w:ascii="AFL Font nonmetric" w:hAnsi="AFL Font nonmetric"/>
              </w:rPr>
              <w:t>wen ich mich wenden kann.</w:t>
            </w:r>
          </w:p>
        </w:tc>
        <w:tc>
          <w:tcPr>
            <w:tcW w:w="1276" w:type="dxa"/>
          </w:tcPr>
          <w:p w:rsidR="00803256" w:rsidRPr="000B7DFA" w:rsidRDefault="00803256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1134" w:type="dxa"/>
          </w:tcPr>
          <w:p w:rsidR="00803256" w:rsidRPr="000B7DFA" w:rsidRDefault="00803256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992" w:type="dxa"/>
          </w:tcPr>
          <w:p w:rsidR="00803256" w:rsidRPr="000B7DFA" w:rsidRDefault="00803256" w:rsidP="0026536A">
            <w:pPr>
              <w:rPr>
                <w:rFonts w:ascii="AFL Font nonmetric" w:hAnsi="AFL Font nonmetric"/>
              </w:rPr>
            </w:pPr>
          </w:p>
        </w:tc>
        <w:tc>
          <w:tcPr>
            <w:tcW w:w="1167" w:type="dxa"/>
          </w:tcPr>
          <w:p w:rsidR="00803256" w:rsidRPr="000B7DFA" w:rsidRDefault="00803256" w:rsidP="0026536A">
            <w:pPr>
              <w:rPr>
                <w:rFonts w:ascii="AFL Font nonmetric" w:hAnsi="AFL Font nonmetric"/>
              </w:rPr>
            </w:pPr>
          </w:p>
        </w:tc>
      </w:tr>
    </w:tbl>
    <w:p w:rsidR="00803256" w:rsidRPr="000B7DFA" w:rsidRDefault="00803256" w:rsidP="00803256">
      <w:pPr>
        <w:spacing w:after="0"/>
        <w:rPr>
          <w:rFonts w:ascii="AFL Font nonmetric" w:hAnsi="AFL Font nonmetric"/>
        </w:rPr>
      </w:pPr>
    </w:p>
    <w:sectPr w:rsidR="00803256" w:rsidRPr="000B7DF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FL Font nonmetric">
    <w:panose1 w:val="02090504030505020304"/>
    <w:charset w:val="00"/>
    <w:family w:val="roman"/>
    <w:pitch w:val="variable"/>
    <w:sig w:usb0="00000087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E54A3"/>
    <w:multiLevelType w:val="hybridMultilevel"/>
    <w:tmpl w:val="7D4AF8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62D37"/>
    <w:multiLevelType w:val="hybridMultilevel"/>
    <w:tmpl w:val="70224FC6"/>
    <w:lvl w:ilvl="0" w:tplc="E33897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C5596"/>
    <w:multiLevelType w:val="hybridMultilevel"/>
    <w:tmpl w:val="6654042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D95C5E"/>
    <w:multiLevelType w:val="hybridMultilevel"/>
    <w:tmpl w:val="622001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F885E8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4F3E12"/>
    <w:multiLevelType w:val="hybridMultilevel"/>
    <w:tmpl w:val="D47E6A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CA6FFE"/>
    <w:multiLevelType w:val="hybridMultilevel"/>
    <w:tmpl w:val="40AA2176"/>
    <w:lvl w:ilvl="0" w:tplc="7E6A20B6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EC4F50"/>
    <w:multiLevelType w:val="hybridMultilevel"/>
    <w:tmpl w:val="1128A8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4DC"/>
    <w:rsid w:val="000B7DFA"/>
    <w:rsid w:val="005D591E"/>
    <w:rsid w:val="00661BB0"/>
    <w:rsid w:val="00803256"/>
    <w:rsid w:val="00F73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30C95"/>
  <w15:chartTrackingRefBased/>
  <w15:docId w15:val="{F5D0B1C6-A209-457F-A53E-888869AEB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734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F734D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734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enabsatz">
    <w:name w:val="List Paragraph"/>
    <w:basedOn w:val="Standard"/>
    <w:uiPriority w:val="34"/>
    <w:qFormat/>
    <w:rsid w:val="00F734DC"/>
    <w:pPr>
      <w:ind w:left="720"/>
      <w:contextualSpacing/>
    </w:pPr>
  </w:style>
  <w:style w:type="table" w:styleId="Tabellenraster">
    <w:name w:val="Table Grid"/>
    <w:basedOn w:val="NormaleTabelle"/>
    <w:uiPriority w:val="39"/>
    <w:rsid w:val="00F73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F734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2998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ev. Kirchenbezirk Neuenstadt</Company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janina.crocoll</dc:creator>
  <cp:keywords/>
  <dc:description/>
  <cp:lastModifiedBy>janina.crocoll</cp:lastModifiedBy>
  <cp:revision>1</cp:revision>
  <dcterms:created xsi:type="dcterms:W3CDTF">2026-05-07T13:17:00Z</dcterms:created>
  <dcterms:modified xsi:type="dcterms:W3CDTF">2026-05-07T13:46:00Z</dcterms:modified>
</cp:coreProperties>
</file>